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3BF" w:rsidRPr="002E53BF" w:rsidRDefault="004F46B5" w:rsidP="002E53BF">
      <w:pPr>
        <w:tabs>
          <w:tab w:val="left" w:pos="3366"/>
        </w:tabs>
        <w:ind w:right="5"/>
        <w:jc w:val="center"/>
        <w:rPr>
          <w:rFonts w:ascii="Opium" w:hAnsi="Opium"/>
          <w:b/>
          <w:sz w:val="10"/>
          <w:szCs w:val="10"/>
        </w:rPr>
      </w:pPr>
      <w:r>
        <w:rPr>
          <w:noProof/>
          <w:lang w:eastAsia="ru-RU"/>
        </w:rPr>
        <w:drawing>
          <wp:inline distT="0" distB="0" distL="0" distR="0">
            <wp:extent cx="492760" cy="82677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13" t="22964" r="42053" b="-27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826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C9A" w:rsidRDefault="004F46B5" w:rsidP="00306770">
      <w:pPr>
        <w:jc w:val="center"/>
        <w:rPr>
          <w:rFonts w:ascii="Opium" w:hAnsi="Opium"/>
          <w:b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4E3B04EC" wp14:editId="49389F49">
            <wp:extent cx="3768725" cy="302260"/>
            <wp:effectExtent l="0" t="0" r="3175" b="2540"/>
            <wp:docPr id="2" name="Рисунок 2" descr="gl_upravlenie_edu_prodolin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l_upravlenie_edu_prodolini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72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770" w:rsidRDefault="00306770" w:rsidP="00306770">
      <w:pPr>
        <w:jc w:val="center"/>
        <w:rPr>
          <w:rFonts w:ascii="Opium" w:hAnsi="Opium"/>
          <w:b/>
          <w:sz w:val="26"/>
          <w:szCs w:val="26"/>
        </w:rPr>
      </w:pPr>
    </w:p>
    <w:p w:rsidR="00306770" w:rsidRPr="00306770" w:rsidRDefault="00306770" w:rsidP="00306770">
      <w:pPr>
        <w:jc w:val="center"/>
        <w:rPr>
          <w:spacing w:val="-4"/>
          <w:sz w:val="16"/>
          <w:szCs w:val="16"/>
        </w:rPr>
      </w:pPr>
    </w:p>
    <w:tbl>
      <w:tblPr>
        <w:tblW w:w="9852" w:type="dxa"/>
        <w:tblLook w:val="04A0" w:firstRow="1" w:lastRow="0" w:firstColumn="1" w:lastColumn="0" w:noHBand="0" w:noVBand="1"/>
      </w:tblPr>
      <w:tblGrid>
        <w:gridCol w:w="5554"/>
        <w:gridCol w:w="4298"/>
      </w:tblGrid>
      <w:tr w:rsidR="00C552B5" w:rsidRPr="00306770" w:rsidTr="002E2444">
        <w:trPr>
          <w:trHeight w:val="848"/>
        </w:trPr>
        <w:tc>
          <w:tcPr>
            <w:tcW w:w="5554" w:type="dxa"/>
            <w:hideMark/>
          </w:tcPr>
          <w:p w:rsidR="00C552B5" w:rsidRPr="00306770" w:rsidRDefault="00C552B5" w:rsidP="00D057FF">
            <w:pPr>
              <w:pStyle w:val="3"/>
              <w:rPr>
                <w:sz w:val="27"/>
                <w:szCs w:val="27"/>
              </w:rPr>
            </w:pPr>
            <w:r w:rsidRPr="00306770">
              <w:rPr>
                <w:sz w:val="27"/>
                <w:szCs w:val="27"/>
              </w:rPr>
              <w:t xml:space="preserve"> № </w:t>
            </w:r>
            <w:r w:rsidR="00D2331A">
              <w:rPr>
                <w:sz w:val="27"/>
                <w:szCs w:val="27"/>
              </w:rPr>
              <w:t xml:space="preserve">3023-гуо   </w:t>
            </w:r>
            <w:r w:rsidRPr="00306770">
              <w:rPr>
                <w:sz w:val="27"/>
                <w:szCs w:val="27"/>
              </w:rPr>
              <w:t>от</w:t>
            </w:r>
            <w:r w:rsidR="00D2331A">
              <w:rPr>
                <w:sz w:val="27"/>
                <w:szCs w:val="27"/>
              </w:rPr>
              <w:t xml:space="preserve"> 14.12.2018</w:t>
            </w:r>
          </w:p>
          <w:p w:rsidR="00A21241" w:rsidRPr="00306770" w:rsidRDefault="00A21241" w:rsidP="00A21241">
            <w:pPr>
              <w:rPr>
                <w:sz w:val="27"/>
                <w:szCs w:val="27"/>
              </w:rPr>
            </w:pPr>
          </w:p>
          <w:p w:rsidR="00B46BA4" w:rsidRPr="00306770" w:rsidRDefault="00B46BA4" w:rsidP="00A21241">
            <w:pPr>
              <w:rPr>
                <w:sz w:val="27"/>
                <w:szCs w:val="27"/>
              </w:rPr>
            </w:pPr>
          </w:p>
          <w:p w:rsidR="00DD7DC3" w:rsidRPr="00306770" w:rsidRDefault="00DD7DC3" w:rsidP="00A21241">
            <w:pPr>
              <w:rPr>
                <w:sz w:val="27"/>
                <w:szCs w:val="27"/>
              </w:rPr>
            </w:pPr>
          </w:p>
          <w:p w:rsidR="00A1541F" w:rsidRPr="00306770" w:rsidRDefault="008324C1" w:rsidP="00A1541F">
            <w:pPr>
              <w:jc w:val="both"/>
              <w:rPr>
                <w:sz w:val="27"/>
                <w:szCs w:val="27"/>
              </w:rPr>
            </w:pPr>
            <w:r w:rsidRPr="00306770">
              <w:rPr>
                <w:sz w:val="27"/>
                <w:szCs w:val="27"/>
              </w:rPr>
              <w:t>О</w:t>
            </w:r>
            <w:r w:rsidR="003E4BEC" w:rsidRPr="00306770">
              <w:rPr>
                <w:sz w:val="27"/>
                <w:szCs w:val="27"/>
              </w:rPr>
              <w:t xml:space="preserve"> </w:t>
            </w:r>
            <w:r w:rsidR="00A1541F" w:rsidRPr="00306770">
              <w:rPr>
                <w:sz w:val="27"/>
                <w:szCs w:val="27"/>
              </w:rPr>
              <w:t>локальных нормативных</w:t>
            </w:r>
          </w:p>
          <w:p w:rsidR="00A1541F" w:rsidRPr="00306770" w:rsidRDefault="00A1541F" w:rsidP="00A1541F">
            <w:pPr>
              <w:jc w:val="both"/>
              <w:rPr>
                <w:sz w:val="27"/>
                <w:szCs w:val="27"/>
              </w:rPr>
            </w:pPr>
            <w:proofErr w:type="gramStart"/>
            <w:r w:rsidRPr="00306770">
              <w:rPr>
                <w:sz w:val="27"/>
                <w:szCs w:val="27"/>
              </w:rPr>
              <w:t>актах</w:t>
            </w:r>
            <w:proofErr w:type="gramEnd"/>
            <w:r w:rsidRPr="00306770">
              <w:rPr>
                <w:sz w:val="27"/>
                <w:szCs w:val="27"/>
              </w:rPr>
              <w:t xml:space="preserve"> по вопросам</w:t>
            </w:r>
          </w:p>
          <w:p w:rsidR="00A1541F" w:rsidRPr="00306770" w:rsidRDefault="00A1541F" w:rsidP="00A1541F">
            <w:pPr>
              <w:jc w:val="both"/>
              <w:rPr>
                <w:sz w:val="27"/>
                <w:szCs w:val="27"/>
              </w:rPr>
            </w:pPr>
            <w:r w:rsidRPr="00306770">
              <w:rPr>
                <w:sz w:val="27"/>
                <w:szCs w:val="27"/>
              </w:rPr>
              <w:t>противодействия коррупции</w:t>
            </w:r>
          </w:p>
          <w:p w:rsidR="003E4BEC" w:rsidRPr="00306770" w:rsidRDefault="003E4BEC" w:rsidP="008324C1">
            <w:pPr>
              <w:jc w:val="both"/>
              <w:rPr>
                <w:sz w:val="27"/>
                <w:szCs w:val="27"/>
              </w:rPr>
            </w:pPr>
          </w:p>
          <w:p w:rsidR="006A389B" w:rsidRPr="00306770" w:rsidRDefault="008324C1" w:rsidP="0014599B">
            <w:pPr>
              <w:jc w:val="both"/>
              <w:rPr>
                <w:sz w:val="27"/>
                <w:szCs w:val="27"/>
              </w:rPr>
            </w:pPr>
            <w:r w:rsidRPr="00306770">
              <w:rPr>
                <w:sz w:val="27"/>
                <w:szCs w:val="27"/>
              </w:rPr>
              <w:t xml:space="preserve"> </w:t>
            </w:r>
          </w:p>
        </w:tc>
        <w:tc>
          <w:tcPr>
            <w:tcW w:w="4298" w:type="dxa"/>
          </w:tcPr>
          <w:p w:rsidR="00AC746C" w:rsidRPr="00306770" w:rsidRDefault="00CC7585" w:rsidP="00394C4B">
            <w:pPr>
              <w:rPr>
                <w:sz w:val="27"/>
                <w:szCs w:val="27"/>
              </w:rPr>
            </w:pPr>
            <w:r w:rsidRPr="00306770">
              <w:rPr>
                <w:sz w:val="27"/>
                <w:szCs w:val="27"/>
              </w:rPr>
              <w:t xml:space="preserve">Начальникам </w:t>
            </w:r>
            <w:proofErr w:type="gramStart"/>
            <w:r w:rsidRPr="00306770">
              <w:rPr>
                <w:sz w:val="27"/>
                <w:szCs w:val="27"/>
              </w:rPr>
              <w:t>территориальных</w:t>
            </w:r>
            <w:proofErr w:type="gramEnd"/>
            <w:r w:rsidRPr="00306770">
              <w:rPr>
                <w:sz w:val="27"/>
                <w:szCs w:val="27"/>
              </w:rPr>
              <w:t xml:space="preserve"> </w:t>
            </w:r>
          </w:p>
          <w:p w:rsidR="008657BC" w:rsidRPr="00306770" w:rsidRDefault="00394C4B" w:rsidP="00394C4B">
            <w:pPr>
              <w:rPr>
                <w:sz w:val="27"/>
                <w:szCs w:val="27"/>
              </w:rPr>
            </w:pPr>
            <w:r w:rsidRPr="00306770">
              <w:rPr>
                <w:sz w:val="27"/>
                <w:szCs w:val="27"/>
              </w:rPr>
              <w:t>отделов главного управления образования администрации города</w:t>
            </w:r>
          </w:p>
          <w:p w:rsidR="00A57DC2" w:rsidRPr="00306770" w:rsidRDefault="00A57DC2" w:rsidP="008E0937">
            <w:pPr>
              <w:rPr>
                <w:bCs/>
                <w:sz w:val="27"/>
                <w:szCs w:val="27"/>
              </w:rPr>
            </w:pPr>
          </w:p>
          <w:p w:rsidR="00815183" w:rsidRPr="00306770" w:rsidRDefault="00815183" w:rsidP="003122DE">
            <w:pPr>
              <w:rPr>
                <w:bCs/>
                <w:sz w:val="27"/>
                <w:szCs w:val="27"/>
              </w:rPr>
            </w:pPr>
            <w:r w:rsidRPr="00306770">
              <w:rPr>
                <w:bCs/>
                <w:sz w:val="27"/>
                <w:szCs w:val="27"/>
              </w:rPr>
              <w:t>Руководителям муниципальных учреждений</w:t>
            </w:r>
            <w:r w:rsidR="003122DE" w:rsidRPr="00306770">
              <w:rPr>
                <w:bCs/>
                <w:sz w:val="27"/>
                <w:szCs w:val="27"/>
              </w:rPr>
              <w:t xml:space="preserve"> отрасли «Образование»</w:t>
            </w:r>
          </w:p>
        </w:tc>
      </w:tr>
    </w:tbl>
    <w:p w:rsidR="001F717A" w:rsidRPr="00306770" w:rsidRDefault="00AC746C" w:rsidP="00A062B9">
      <w:pPr>
        <w:pStyle w:val="ac"/>
        <w:ind w:left="0"/>
        <w:jc w:val="center"/>
        <w:rPr>
          <w:sz w:val="27"/>
          <w:szCs w:val="27"/>
        </w:rPr>
      </w:pPr>
      <w:r w:rsidRPr="00306770">
        <w:rPr>
          <w:sz w:val="27"/>
          <w:szCs w:val="27"/>
        </w:rPr>
        <w:t>Уважаемые коллеги!</w:t>
      </w:r>
    </w:p>
    <w:p w:rsidR="00A1541F" w:rsidRPr="00306770" w:rsidRDefault="00A1541F" w:rsidP="00A062B9">
      <w:pPr>
        <w:pStyle w:val="ac"/>
        <w:ind w:left="0"/>
        <w:jc w:val="center"/>
        <w:rPr>
          <w:sz w:val="27"/>
          <w:szCs w:val="27"/>
        </w:rPr>
      </w:pPr>
    </w:p>
    <w:p w:rsidR="00A1541F" w:rsidRPr="00306770" w:rsidRDefault="00A1541F" w:rsidP="00A1541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ru-RU"/>
        </w:rPr>
      </w:pPr>
      <w:r w:rsidRPr="00306770">
        <w:rPr>
          <w:sz w:val="27"/>
          <w:szCs w:val="27"/>
        </w:rPr>
        <w:t xml:space="preserve">Во исполнение обязанностей, предусмотренных ст. 13.3 Федерального закона от 25.12.2008 № 273-ФЗ «О противодействии коррупции», муниципальными  учреждениями отрасли «Образование» </w:t>
      </w:r>
      <w:r w:rsidRPr="00306770">
        <w:rPr>
          <w:rFonts w:eastAsia="Calibri"/>
          <w:sz w:val="27"/>
          <w:szCs w:val="27"/>
          <w:lang w:eastAsia="ru-RU"/>
        </w:rPr>
        <w:t>принимаются меры, направленные на предупреждение коррупции, в том числе разрабатываются и применяются локальные нормативные акты.</w:t>
      </w:r>
    </w:p>
    <w:p w:rsidR="00A1541F" w:rsidRPr="00306770" w:rsidRDefault="00B718DD" w:rsidP="00A1541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ru-RU"/>
        </w:rPr>
      </w:pPr>
      <w:r>
        <w:rPr>
          <w:rFonts w:eastAsia="Calibri"/>
          <w:sz w:val="27"/>
          <w:szCs w:val="27"/>
          <w:lang w:eastAsia="ru-RU"/>
        </w:rPr>
        <w:t>П</w:t>
      </w:r>
      <w:r w:rsidR="00A1541F" w:rsidRPr="00306770">
        <w:rPr>
          <w:rFonts w:eastAsia="Calibri"/>
          <w:sz w:val="27"/>
          <w:szCs w:val="27"/>
          <w:lang w:eastAsia="ru-RU"/>
        </w:rPr>
        <w:t>рокуратурой Ленинского района города принесен протест на локальный нормативный акт дошкольного учреждения – Положение об организации антикоррупционной деятельности, в части несоответствия указанных в локальном акте определений конфликта интересов, личной заинтересованности, взятки, коммерческого подкупа определениям, предусмотренным действующим законодательством.</w:t>
      </w:r>
    </w:p>
    <w:p w:rsidR="00873229" w:rsidRPr="00306770" w:rsidRDefault="00A1541F" w:rsidP="00A1541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ru-RU"/>
        </w:rPr>
      </w:pPr>
      <w:r w:rsidRPr="00306770">
        <w:rPr>
          <w:rFonts w:eastAsia="Calibri"/>
          <w:sz w:val="27"/>
          <w:szCs w:val="27"/>
          <w:lang w:eastAsia="ru-RU"/>
        </w:rPr>
        <w:t xml:space="preserve">В целях исключения причин и условий, способствующих допущению </w:t>
      </w:r>
      <w:r w:rsidR="00873229" w:rsidRPr="00306770">
        <w:rPr>
          <w:rFonts w:eastAsia="Calibri"/>
          <w:sz w:val="27"/>
          <w:szCs w:val="27"/>
          <w:lang w:eastAsia="ru-RU"/>
        </w:rPr>
        <w:t xml:space="preserve">указанных </w:t>
      </w:r>
      <w:r w:rsidRPr="00306770">
        <w:rPr>
          <w:rFonts w:eastAsia="Calibri"/>
          <w:sz w:val="27"/>
          <w:szCs w:val="27"/>
          <w:lang w:eastAsia="ru-RU"/>
        </w:rPr>
        <w:t xml:space="preserve">нарушений, </w:t>
      </w:r>
      <w:r w:rsidRPr="00306770">
        <w:rPr>
          <w:rFonts w:eastAsia="Calibri"/>
          <w:i/>
          <w:sz w:val="27"/>
          <w:szCs w:val="27"/>
          <w:lang w:eastAsia="ru-RU"/>
        </w:rPr>
        <w:t xml:space="preserve">руководителям подведомственных учреждений необходимо </w:t>
      </w:r>
      <w:r w:rsidR="00B718DD">
        <w:rPr>
          <w:rFonts w:eastAsia="Calibri"/>
          <w:i/>
          <w:sz w:val="27"/>
          <w:szCs w:val="27"/>
          <w:lang w:eastAsia="ru-RU"/>
        </w:rPr>
        <w:t xml:space="preserve">незамедлительно </w:t>
      </w:r>
      <w:r w:rsidRPr="00306770">
        <w:rPr>
          <w:rFonts w:eastAsia="Calibri"/>
          <w:sz w:val="27"/>
          <w:szCs w:val="27"/>
          <w:lang w:eastAsia="ru-RU"/>
        </w:rPr>
        <w:t xml:space="preserve">обеспечить </w:t>
      </w:r>
      <w:r w:rsidR="00873229" w:rsidRPr="00306770">
        <w:rPr>
          <w:rFonts w:eastAsia="Calibri"/>
          <w:sz w:val="27"/>
          <w:szCs w:val="27"/>
          <w:lang w:eastAsia="ru-RU"/>
        </w:rPr>
        <w:t xml:space="preserve">актуализацию </w:t>
      </w:r>
      <w:r w:rsidRPr="00306770">
        <w:rPr>
          <w:rFonts w:eastAsia="Calibri"/>
          <w:sz w:val="27"/>
          <w:szCs w:val="27"/>
          <w:lang w:eastAsia="ru-RU"/>
        </w:rPr>
        <w:t>принятых локальных нормативных актов по вопросам противодействия коррупции</w:t>
      </w:r>
      <w:r w:rsidR="00873229" w:rsidRPr="00306770">
        <w:rPr>
          <w:rFonts w:eastAsia="Calibri"/>
          <w:sz w:val="27"/>
          <w:szCs w:val="27"/>
          <w:lang w:eastAsia="ru-RU"/>
        </w:rPr>
        <w:t xml:space="preserve"> с учетом положений действующего законодательства</w:t>
      </w:r>
      <w:r w:rsidR="007255A0">
        <w:rPr>
          <w:rFonts w:eastAsia="Calibri"/>
          <w:sz w:val="27"/>
          <w:szCs w:val="27"/>
          <w:lang w:eastAsia="ru-RU"/>
        </w:rPr>
        <w:t xml:space="preserve">, </w:t>
      </w:r>
      <w:r w:rsidR="00873229" w:rsidRPr="00306770">
        <w:rPr>
          <w:rFonts w:eastAsia="Calibri"/>
          <w:sz w:val="27"/>
          <w:szCs w:val="27"/>
          <w:lang w:eastAsia="ru-RU"/>
        </w:rPr>
        <w:t xml:space="preserve">их размещение на официальном сайте и информационном стенде учреждений. </w:t>
      </w:r>
      <w:r w:rsidR="00B718DD">
        <w:rPr>
          <w:rFonts w:eastAsia="Calibri"/>
          <w:sz w:val="27"/>
          <w:szCs w:val="27"/>
          <w:lang w:eastAsia="ru-RU"/>
        </w:rPr>
        <w:t>И</w:t>
      </w:r>
      <w:r w:rsidR="00B718DD" w:rsidRPr="00306770">
        <w:rPr>
          <w:rFonts w:eastAsia="Calibri"/>
          <w:sz w:val="27"/>
          <w:szCs w:val="27"/>
          <w:lang w:eastAsia="ru-RU"/>
        </w:rPr>
        <w:t>нформаци</w:t>
      </w:r>
      <w:r w:rsidR="00B718DD">
        <w:rPr>
          <w:rFonts w:eastAsia="Calibri"/>
          <w:sz w:val="27"/>
          <w:szCs w:val="27"/>
          <w:lang w:eastAsia="ru-RU"/>
        </w:rPr>
        <w:t>я</w:t>
      </w:r>
      <w:r w:rsidR="00B718DD" w:rsidRPr="00306770">
        <w:rPr>
          <w:rFonts w:eastAsia="Calibri"/>
          <w:sz w:val="27"/>
          <w:szCs w:val="27"/>
          <w:lang w:eastAsia="ru-RU"/>
        </w:rPr>
        <w:t xml:space="preserve"> об основных понятиях, используемых в федеральном антикоррупционном законодательстве</w:t>
      </w:r>
      <w:r w:rsidR="00B718DD">
        <w:rPr>
          <w:rFonts w:eastAsia="Calibri"/>
          <w:sz w:val="27"/>
          <w:szCs w:val="27"/>
          <w:lang w:eastAsia="ru-RU"/>
        </w:rPr>
        <w:t>, прилагается</w:t>
      </w:r>
      <w:r w:rsidR="00B718DD" w:rsidRPr="00306770">
        <w:rPr>
          <w:rFonts w:eastAsia="Calibri"/>
          <w:sz w:val="27"/>
          <w:szCs w:val="27"/>
          <w:lang w:eastAsia="ru-RU"/>
        </w:rPr>
        <w:t>.</w:t>
      </w:r>
    </w:p>
    <w:p w:rsidR="0010277C" w:rsidRPr="00306770" w:rsidRDefault="0010277C" w:rsidP="00A1541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ru-RU"/>
        </w:rPr>
      </w:pPr>
      <w:r w:rsidRPr="00306770">
        <w:rPr>
          <w:rFonts w:eastAsia="Calibri"/>
          <w:sz w:val="27"/>
          <w:szCs w:val="27"/>
          <w:lang w:eastAsia="ru-RU"/>
        </w:rPr>
        <w:t xml:space="preserve">Рекомендуем использовать </w:t>
      </w:r>
      <w:r w:rsidR="00B718DD">
        <w:rPr>
          <w:rFonts w:eastAsia="Calibri"/>
          <w:sz w:val="27"/>
          <w:szCs w:val="27"/>
          <w:lang w:eastAsia="ru-RU"/>
        </w:rPr>
        <w:t>приложенную информацию</w:t>
      </w:r>
      <w:r w:rsidRPr="00306770">
        <w:rPr>
          <w:rFonts w:eastAsia="Calibri"/>
          <w:sz w:val="27"/>
          <w:szCs w:val="27"/>
          <w:lang w:eastAsia="ru-RU"/>
        </w:rPr>
        <w:t xml:space="preserve">, в том числе, и </w:t>
      </w:r>
      <w:r w:rsidR="00B718DD">
        <w:rPr>
          <w:rFonts w:eastAsia="Calibri"/>
          <w:sz w:val="27"/>
          <w:szCs w:val="27"/>
          <w:lang w:eastAsia="ru-RU"/>
        </w:rPr>
        <w:t xml:space="preserve">в рамках проведения </w:t>
      </w:r>
      <w:r w:rsidRPr="00306770">
        <w:rPr>
          <w:rFonts w:eastAsia="Calibri"/>
          <w:sz w:val="27"/>
          <w:szCs w:val="27"/>
          <w:lang w:eastAsia="ru-RU"/>
        </w:rPr>
        <w:t xml:space="preserve">общих собраний трудовых коллективов при рассмотрении вопроса по подведению итогов выполнения учреждениями плановых антикоррупционных мероприятий за 2018 год. </w:t>
      </w:r>
    </w:p>
    <w:p w:rsidR="00A1541F" w:rsidRPr="00306770" w:rsidRDefault="0010277C" w:rsidP="00A1541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ru-RU"/>
        </w:rPr>
      </w:pPr>
      <w:r w:rsidRPr="00306770">
        <w:rPr>
          <w:rFonts w:eastAsia="Calibri"/>
          <w:sz w:val="27"/>
          <w:szCs w:val="27"/>
          <w:lang w:eastAsia="ru-RU"/>
        </w:rPr>
        <w:t>Начальник</w:t>
      </w:r>
      <w:r w:rsidR="00B718DD">
        <w:rPr>
          <w:rFonts w:eastAsia="Calibri"/>
          <w:sz w:val="27"/>
          <w:szCs w:val="27"/>
          <w:lang w:eastAsia="ru-RU"/>
        </w:rPr>
        <w:t>ам</w:t>
      </w:r>
      <w:r w:rsidRPr="00306770">
        <w:rPr>
          <w:rFonts w:eastAsia="Calibri"/>
          <w:sz w:val="27"/>
          <w:szCs w:val="27"/>
          <w:lang w:eastAsia="ru-RU"/>
        </w:rPr>
        <w:t xml:space="preserve"> территориальных отделов главного управления образования по соответствующим районам города </w:t>
      </w:r>
      <w:r w:rsidR="00B718DD">
        <w:rPr>
          <w:rFonts w:eastAsia="Calibri"/>
          <w:sz w:val="27"/>
          <w:szCs w:val="27"/>
          <w:lang w:eastAsia="ru-RU"/>
        </w:rPr>
        <w:t xml:space="preserve">необходимо </w:t>
      </w:r>
      <w:r w:rsidRPr="00306770">
        <w:rPr>
          <w:rFonts w:eastAsia="Calibri"/>
          <w:sz w:val="27"/>
          <w:szCs w:val="27"/>
          <w:lang w:eastAsia="ru-RU"/>
        </w:rPr>
        <w:t>обеспечить личное ознакомление руководителей подведомственных учреждений с настоящим письмо</w:t>
      </w:r>
      <w:r w:rsidR="007255A0">
        <w:rPr>
          <w:rFonts w:eastAsia="Calibri"/>
          <w:sz w:val="27"/>
          <w:szCs w:val="27"/>
          <w:lang w:eastAsia="ru-RU"/>
        </w:rPr>
        <w:t>м</w:t>
      </w:r>
      <w:r w:rsidRPr="00306770">
        <w:rPr>
          <w:rFonts w:eastAsia="Calibri"/>
          <w:sz w:val="27"/>
          <w:szCs w:val="27"/>
          <w:lang w:eastAsia="ru-RU"/>
        </w:rPr>
        <w:t xml:space="preserve"> с оформлением соответствующих листов ознакомления.  </w:t>
      </w:r>
      <w:r w:rsidR="0018120C" w:rsidRPr="00306770">
        <w:rPr>
          <w:rFonts w:eastAsia="Calibri"/>
          <w:sz w:val="27"/>
          <w:szCs w:val="27"/>
          <w:lang w:eastAsia="ru-RU"/>
        </w:rPr>
        <w:t xml:space="preserve">  </w:t>
      </w:r>
    </w:p>
    <w:p w:rsidR="0045787B" w:rsidRPr="00306770" w:rsidRDefault="007D43B1" w:rsidP="0045787B">
      <w:pPr>
        <w:suppressAutoHyphens w:val="0"/>
        <w:spacing w:line="216" w:lineRule="auto"/>
        <w:jc w:val="both"/>
        <w:rPr>
          <w:sz w:val="27"/>
          <w:szCs w:val="27"/>
          <w:lang w:eastAsia="ru-RU"/>
        </w:rPr>
      </w:pPr>
      <w:r w:rsidRPr="00306770">
        <w:rPr>
          <w:sz w:val="27"/>
          <w:szCs w:val="27"/>
          <w:lang w:eastAsia="ru-RU"/>
        </w:rPr>
        <w:t xml:space="preserve">Приложение: на </w:t>
      </w:r>
      <w:r w:rsidR="00B718DD">
        <w:rPr>
          <w:sz w:val="27"/>
          <w:szCs w:val="27"/>
          <w:lang w:eastAsia="ru-RU"/>
        </w:rPr>
        <w:t>6</w:t>
      </w:r>
      <w:r w:rsidR="0045787B" w:rsidRPr="00306770">
        <w:rPr>
          <w:sz w:val="27"/>
          <w:szCs w:val="27"/>
          <w:lang w:eastAsia="ru-RU"/>
        </w:rPr>
        <w:t xml:space="preserve"> л. в 1 экз. </w:t>
      </w:r>
    </w:p>
    <w:p w:rsidR="00C21AA6" w:rsidRPr="00306770" w:rsidRDefault="00C21AA6" w:rsidP="00C21AA6">
      <w:pPr>
        <w:suppressAutoHyphens w:val="0"/>
        <w:spacing w:line="216" w:lineRule="auto"/>
        <w:ind w:firstLine="708"/>
        <w:jc w:val="both"/>
        <w:rPr>
          <w:sz w:val="27"/>
          <w:szCs w:val="27"/>
          <w:lang w:eastAsia="ru-RU"/>
        </w:rPr>
      </w:pPr>
    </w:p>
    <w:p w:rsidR="00F0736E" w:rsidRPr="00306770" w:rsidRDefault="00F0736E" w:rsidP="00365FF3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980DE0" w:rsidRPr="00306770" w:rsidRDefault="00844641" w:rsidP="00980DE0">
      <w:pPr>
        <w:suppressAutoHyphens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306770">
        <w:rPr>
          <w:sz w:val="27"/>
          <w:szCs w:val="27"/>
        </w:rPr>
        <w:t>Р</w:t>
      </w:r>
      <w:r w:rsidR="00980DE0" w:rsidRPr="00306770">
        <w:rPr>
          <w:sz w:val="27"/>
          <w:szCs w:val="27"/>
        </w:rPr>
        <w:t>уководител</w:t>
      </w:r>
      <w:r w:rsidRPr="00306770">
        <w:rPr>
          <w:sz w:val="27"/>
          <w:szCs w:val="27"/>
        </w:rPr>
        <w:t>ь</w:t>
      </w:r>
      <w:r w:rsidR="00980DE0" w:rsidRPr="00306770">
        <w:rPr>
          <w:sz w:val="27"/>
          <w:szCs w:val="27"/>
        </w:rPr>
        <w:t xml:space="preserve"> главного</w:t>
      </w:r>
    </w:p>
    <w:p w:rsidR="00BB131D" w:rsidRPr="00306770" w:rsidRDefault="00980DE0" w:rsidP="00980DE0">
      <w:pPr>
        <w:suppressAutoHyphens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306770">
        <w:rPr>
          <w:sz w:val="27"/>
          <w:szCs w:val="27"/>
        </w:rPr>
        <w:t xml:space="preserve">управления образования                                                             </w:t>
      </w:r>
      <w:r w:rsidR="0048360B" w:rsidRPr="00306770">
        <w:rPr>
          <w:sz w:val="27"/>
          <w:szCs w:val="27"/>
        </w:rPr>
        <w:t xml:space="preserve">    </w:t>
      </w:r>
      <w:r w:rsidR="00F0736E" w:rsidRPr="00306770">
        <w:rPr>
          <w:sz w:val="27"/>
          <w:szCs w:val="27"/>
        </w:rPr>
        <w:t xml:space="preserve"> </w:t>
      </w:r>
      <w:r w:rsidR="002B38D3" w:rsidRPr="00306770">
        <w:rPr>
          <w:sz w:val="27"/>
          <w:szCs w:val="27"/>
        </w:rPr>
        <w:t xml:space="preserve">  </w:t>
      </w:r>
      <w:r w:rsidRPr="00306770">
        <w:rPr>
          <w:sz w:val="27"/>
          <w:szCs w:val="27"/>
        </w:rPr>
        <w:t xml:space="preserve"> </w:t>
      </w:r>
      <w:r w:rsidR="00C21AA6" w:rsidRPr="00306770">
        <w:rPr>
          <w:sz w:val="27"/>
          <w:szCs w:val="27"/>
        </w:rPr>
        <w:t xml:space="preserve">Т.Ю. </w:t>
      </w:r>
      <w:proofErr w:type="spellStart"/>
      <w:r w:rsidR="00C21AA6" w:rsidRPr="00306770">
        <w:rPr>
          <w:sz w:val="27"/>
          <w:szCs w:val="27"/>
        </w:rPr>
        <w:t>Ситдикова</w:t>
      </w:r>
      <w:proofErr w:type="spellEnd"/>
    </w:p>
    <w:p w:rsidR="00BB131D" w:rsidRDefault="00BB131D" w:rsidP="00980DE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1AA6" w:rsidRPr="00C21AA6" w:rsidRDefault="00C21AA6" w:rsidP="00980DE0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21AA6">
        <w:rPr>
          <w:sz w:val="20"/>
          <w:szCs w:val="20"/>
        </w:rPr>
        <w:t>Костромина Наталья Максимовна, 226-15-32</w:t>
      </w:r>
    </w:p>
    <w:p w:rsidR="003E3F85" w:rsidRPr="0048360B" w:rsidRDefault="00BB131D" w:rsidP="00BB131D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8360B">
        <w:rPr>
          <w:sz w:val="20"/>
          <w:szCs w:val="20"/>
        </w:rPr>
        <w:t>Плеханова Елена Владимировна, 226-1</w:t>
      </w:r>
      <w:r w:rsidR="00590414" w:rsidRPr="0048360B">
        <w:rPr>
          <w:sz w:val="20"/>
          <w:szCs w:val="20"/>
        </w:rPr>
        <w:t>5</w:t>
      </w:r>
      <w:r w:rsidRPr="0048360B">
        <w:rPr>
          <w:sz w:val="20"/>
          <w:szCs w:val="20"/>
        </w:rPr>
        <w:t>-3</w:t>
      </w:r>
      <w:r w:rsidR="00590414" w:rsidRPr="0048360B">
        <w:rPr>
          <w:sz w:val="20"/>
          <w:szCs w:val="20"/>
        </w:rPr>
        <w:t>1</w:t>
      </w:r>
    </w:p>
    <w:p w:rsidR="00CA400A" w:rsidRPr="006A389B" w:rsidRDefault="0045787B" w:rsidP="00CA400A">
      <w:pPr>
        <w:suppressAutoHyphens w:val="0"/>
        <w:autoSpaceDE w:val="0"/>
        <w:autoSpaceDN w:val="0"/>
        <w:adjustRightInd w:val="0"/>
        <w:ind w:firstLine="709"/>
        <w:jc w:val="right"/>
      </w:pPr>
      <w:r w:rsidRPr="006A389B">
        <w:t>П</w:t>
      </w:r>
      <w:r w:rsidR="00CA400A" w:rsidRPr="006A389B">
        <w:t>риложение  к письму</w:t>
      </w:r>
    </w:p>
    <w:p w:rsidR="00CA400A" w:rsidRPr="006A389B" w:rsidRDefault="00CA400A" w:rsidP="00CA400A">
      <w:pPr>
        <w:suppressAutoHyphens w:val="0"/>
        <w:autoSpaceDE w:val="0"/>
        <w:autoSpaceDN w:val="0"/>
        <w:adjustRightInd w:val="0"/>
        <w:ind w:firstLine="709"/>
        <w:jc w:val="right"/>
      </w:pPr>
      <w:r w:rsidRPr="006A389B">
        <w:t xml:space="preserve"> главного управления образования</w:t>
      </w:r>
    </w:p>
    <w:p w:rsidR="00CA400A" w:rsidRPr="006A389B" w:rsidRDefault="00CA400A" w:rsidP="00CA400A">
      <w:pPr>
        <w:suppressAutoHyphens w:val="0"/>
        <w:autoSpaceDE w:val="0"/>
        <w:autoSpaceDN w:val="0"/>
        <w:adjustRightInd w:val="0"/>
        <w:ind w:firstLine="709"/>
      </w:pPr>
      <w:r w:rsidRPr="006A389B">
        <w:t xml:space="preserve">                                                                    </w:t>
      </w:r>
      <w:r w:rsidR="006A389B">
        <w:t xml:space="preserve">                       </w:t>
      </w:r>
      <w:r w:rsidRPr="006A389B">
        <w:t xml:space="preserve"> от ___________ 201</w:t>
      </w:r>
      <w:r w:rsidR="001D0046" w:rsidRPr="006A389B">
        <w:t>8</w:t>
      </w:r>
      <w:r w:rsidRPr="006A389B">
        <w:t xml:space="preserve"> № ____-</w:t>
      </w:r>
      <w:proofErr w:type="spellStart"/>
      <w:r w:rsidRPr="006A389B">
        <w:t>гуо</w:t>
      </w:r>
      <w:proofErr w:type="spellEnd"/>
    </w:p>
    <w:p w:rsidR="00B7423E" w:rsidRDefault="00B7423E" w:rsidP="00CA400A">
      <w:pPr>
        <w:suppressAutoHyphens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C5C3B" w:rsidRDefault="00CC5C3B" w:rsidP="00CC5C3B">
      <w:pPr>
        <w:spacing w:after="1" w:line="280" w:lineRule="atLeast"/>
        <w:ind w:firstLine="540"/>
        <w:jc w:val="both"/>
        <w:outlineLvl w:val="0"/>
        <w:rPr>
          <w:sz w:val="28"/>
        </w:rPr>
      </w:pPr>
    </w:p>
    <w:p w:rsidR="00A7403E" w:rsidRDefault="00CC5C3B" w:rsidP="00A7403E">
      <w:pPr>
        <w:spacing w:after="1" w:line="280" w:lineRule="atLeast"/>
        <w:ind w:firstLine="567"/>
        <w:jc w:val="both"/>
        <w:outlineLvl w:val="0"/>
        <w:rPr>
          <w:sz w:val="28"/>
        </w:rPr>
      </w:pPr>
      <w:r w:rsidRPr="00CC5C3B">
        <w:rPr>
          <w:sz w:val="28"/>
        </w:rPr>
        <w:br/>
      </w:r>
    </w:p>
    <w:p w:rsidR="00A7403E" w:rsidRDefault="00A7403E" w:rsidP="00A7403E">
      <w:pPr>
        <w:spacing w:after="1" w:line="280" w:lineRule="atLeast"/>
        <w:ind w:firstLine="567"/>
        <w:jc w:val="both"/>
        <w:outlineLvl w:val="0"/>
        <w:rPr>
          <w:b/>
          <w:i/>
          <w:sz w:val="28"/>
        </w:rPr>
      </w:pPr>
      <w:r w:rsidRPr="00A7403E">
        <w:rPr>
          <w:b/>
          <w:i/>
          <w:sz w:val="28"/>
        </w:rPr>
        <w:t xml:space="preserve">Определения </w:t>
      </w:r>
      <w:r w:rsidR="00CC5C3B" w:rsidRPr="00A7403E">
        <w:rPr>
          <w:b/>
          <w:i/>
          <w:sz w:val="28"/>
        </w:rPr>
        <w:t>Федеральн</w:t>
      </w:r>
      <w:r w:rsidRPr="00A7403E">
        <w:rPr>
          <w:b/>
          <w:i/>
          <w:sz w:val="28"/>
        </w:rPr>
        <w:t>ого</w:t>
      </w:r>
      <w:r w:rsidR="00CC5C3B" w:rsidRPr="00A7403E">
        <w:rPr>
          <w:b/>
          <w:i/>
          <w:sz w:val="28"/>
        </w:rPr>
        <w:t xml:space="preserve"> закон</w:t>
      </w:r>
      <w:r w:rsidRPr="00A7403E">
        <w:rPr>
          <w:b/>
          <w:i/>
          <w:sz w:val="28"/>
        </w:rPr>
        <w:t xml:space="preserve">а </w:t>
      </w:r>
    </w:p>
    <w:p w:rsidR="00CC5C3B" w:rsidRPr="00A7403E" w:rsidRDefault="00A7403E" w:rsidP="00A7403E">
      <w:pPr>
        <w:spacing w:after="1" w:line="280" w:lineRule="atLeast"/>
        <w:ind w:firstLine="567"/>
        <w:jc w:val="both"/>
        <w:outlineLvl w:val="0"/>
        <w:rPr>
          <w:b/>
          <w:i/>
          <w:sz w:val="28"/>
        </w:rPr>
      </w:pPr>
      <w:r w:rsidRPr="00A7403E">
        <w:rPr>
          <w:b/>
          <w:i/>
          <w:sz w:val="28"/>
        </w:rPr>
        <w:t>от 25.12.2008 №</w:t>
      </w:r>
      <w:r w:rsidR="00CC5C3B" w:rsidRPr="00A7403E">
        <w:rPr>
          <w:b/>
          <w:i/>
          <w:sz w:val="28"/>
        </w:rPr>
        <w:t xml:space="preserve"> 273-ФЗ</w:t>
      </w:r>
      <w:r w:rsidRPr="00A7403E">
        <w:rPr>
          <w:b/>
          <w:i/>
          <w:sz w:val="28"/>
        </w:rPr>
        <w:t xml:space="preserve">  «</w:t>
      </w:r>
      <w:r w:rsidR="00CC5C3B" w:rsidRPr="00A7403E">
        <w:rPr>
          <w:b/>
          <w:i/>
          <w:sz w:val="28"/>
        </w:rPr>
        <w:t>О противодействии коррупции</w:t>
      </w:r>
      <w:r w:rsidRPr="00A7403E">
        <w:rPr>
          <w:b/>
          <w:i/>
          <w:sz w:val="28"/>
        </w:rPr>
        <w:t>»</w:t>
      </w:r>
    </w:p>
    <w:p w:rsidR="00A7403E" w:rsidRDefault="00A7403E" w:rsidP="00CC5C3B">
      <w:pPr>
        <w:spacing w:after="1" w:line="280" w:lineRule="atLeast"/>
        <w:ind w:firstLine="540"/>
        <w:jc w:val="both"/>
        <w:outlineLvl w:val="0"/>
        <w:rPr>
          <w:sz w:val="28"/>
        </w:rPr>
      </w:pPr>
    </w:p>
    <w:p w:rsidR="00CC5C3B" w:rsidRPr="00B718DD" w:rsidRDefault="00CC5C3B" w:rsidP="00CC5C3B">
      <w:pPr>
        <w:spacing w:after="1" w:line="280" w:lineRule="atLeast"/>
        <w:ind w:firstLine="540"/>
        <w:jc w:val="both"/>
        <w:outlineLvl w:val="0"/>
        <w:rPr>
          <w:u w:val="single"/>
        </w:rPr>
      </w:pPr>
      <w:r w:rsidRPr="00B718DD">
        <w:rPr>
          <w:sz w:val="28"/>
          <w:u w:val="single"/>
        </w:rPr>
        <w:t>Статья 1. Основные понятия, используемые в настоящем Федеральном законе</w:t>
      </w:r>
    </w:p>
    <w:p w:rsidR="00CC5C3B" w:rsidRPr="00B718DD" w:rsidRDefault="00CC5C3B" w:rsidP="00A7403E">
      <w:pPr>
        <w:ind w:firstLine="539"/>
        <w:jc w:val="both"/>
      </w:pPr>
      <w:r w:rsidRPr="00B718DD">
        <w:rPr>
          <w:sz w:val="28"/>
        </w:rPr>
        <w:t>1) коррупция:</w:t>
      </w:r>
    </w:p>
    <w:p w:rsidR="00CC5C3B" w:rsidRPr="00B718DD" w:rsidRDefault="00CC5C3B" w:rsidP="00A7403E">
      <w:pPr>
        <w:ind w:firstLine="539"/>
        <w:jc w:val="both"/>
      </w:pPr>
      <w:bookmarkStart w:id="0" w:name="P4"/>
      <w:bookmarkEnd w:id="0"/>
      <w:proofErr w:type="gramStart"/>
      <w:r w:rsidRPr="00B718DD">
        <w:rPr>
          <w:sz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CC5C3B" w:rsidRPr="00B718DD" w:rsidRDefault="00CC5C3B" w:rsidP="00A7403E">
      <w:pPr>
        <w:ind w:firstLine="539"/>
        <w:jc w:val="both"/>
      </w:pPr>
      <w:r w:rsidRPr="00B718DD">
        <w:rPr>
          <w:sz w:val="28"/>
        </w:rPr>
        <w:t xml:space="preserve">б) совершение деяний, указанных в </w:t>
      </w:r>
      <w:hyperlink w:anchor="P4" w:history="1">
        <w:r w:rsidRPr="00B718DD">
          <w:rPr>
            <w:sz w:val="28"/>
          </w:rPr>
          <w:t>подпункте "а"</w:t>
        </w:r>
      </w:hyperlink>
      <w:r w:rsidRPr="00B718DD">
        <w:rPr>
          <w:sz w:val="28"/>
        </w:rPr>
        <w:t xml:space="preserve"> настоящего пункта, от имени или в интересах юридического лица;</w:t>
      </w:r>
    </w:p>
    <w:p w:rsidR="00CC5C3B" w:rsidRPr="00B718DD" w:rsidRDefault="00CC5C3B" w:rsidP="00A7403E">
      <w:pPr>
        <w:ind w:firstLine="539"/>
        <w:jc w:val="both"/>
      </w:pPr>
      <w:r w:rsidRPr="00B718DD">
        <w:rPr>
          <w:sz w:val="28"/>
        </w:rPr>
        <w:t>2) 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CC5C3B" w:rsidRPr="00B718DD" w:rsidRDefault="00CC5C3B" w:rsidP="00A7403E">
      <w:pPr>
        <w:ind w:firstLine="539"/>
        <w:jc w:val="both"/>
      </w:pPr>
      <w:r w:rsidRPr="00B718DD">
        <w:rPr>
          <w:sz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CC5C3B" w:rsidRPr="00B718DD" w:rsidRDefault="00CC5C3B" w:rsidP="00A7403E">
      <w:pPr>
        <w:ind w:firstLine="539"/>
        <w:jc w:val="both"/>
      </w:pPr>
      <w:r w:rsidRPr="00B718DD">
        <w:rPr>
          <w:sz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CC5C3B" w:rsidRPr="00B718DD" w:rsidRDefault="00CC5C3B" w:rsidP="00A7403E">
      <w:pPr>
        <w:ind w:firstLine="539"/>
        <w:jc w:val="both"/>
      </w:pPr>
      <w:r w:rsidRPr="00B718DD">
        <w:rPr>
          <w:sz w:val="28"/>
        </w:rPr>
        <w:t>в) по минимизации и (или) ликвидации последствий коррупционных правонарушений.</w:t>
      </w:r>
    </w:p>
    <w:p w:rsidR="00CC5C3B" w:rsidRPr="00B718DD" w:rsidRDefault="0097000F" w:rsidP="00CC5C3B">
      <w:pPr>
        <w:spacing w:after="1" w:line="280" w:lineRule="atLeast"/>
        <w:ind w:firstLine="540"/>
        <w:jc w:val="both"/>
        <w:outlineLvl w:val="0"/>
        <w:rPr>
          <w:u w:val="single"/>
        </w:rPr>
      </w:pPr>
      <w:hyperlink r:id="rId11" w:history="1">
        <w:r w:rsidR="00CC5C3B" w:rsidRPr="00B718DD">
          <w:rPr>
            <w:i/>
            <w:sz w:val="28"/>
          </w:rPr>
          <w:br/>
        </w:r>
      </w:hyperlink>
      <w:r w:rsidR="00CC5C3B" w:rsidRPr="00B718DD">
        <w:rPr>
          <w:sz w:val="28"/>
          <w:u w:val="single"/>
        </w:rPr>
        <w:t>Статья 10. Конфликт интересов</w:t>
      </w:r>
    </w:p>
    <w:p w:rsidR="00CC5C3B" w:rsidRPr="00B718DD" w:rsidRDefault="00CC5C3B">
      <w:pPr>
        <w:spacing w:after="1" w:line="280" w:lineRule="atLeast"/>
        <w:ind w:firstLine="540"/>
        <w:jc w:val="both"/>
      </w:pPr>
    </w:p>
    <w:p w:rsidR="00CC5C3B" w:rsidRPr="00B718DD" w:rsidRDefault="00CC5C3B">
      <w:pPr>
        <w:spacing w:after="1" w:line="280" w:lineRule="atLeast"/>
        <w:ind w:firstLine="540"/>
        <w:jc w:val="both"/>
      </w:pPr>
      <w:bookmarkStart w:id="1" w:name="P3"/>
      <w:bookmarkEnd w:id="1"/>
      <w:r w:rsidRPr="00B718DD">
        <w:rPr>
          <w:sz w:val="28"/>
        </w:rPr>
        <w:t>1. Под конфликтом интересов в настоящем Федеральном законе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CC5C3B" w:rsidRPr="00B718DD" w:rsidRDefault="00CC5C3B">
      <w:pPr>
        <w:spacing w:before="280" w:after="1" w:line="280" w:lineRule="atLeast"/>
        <w:ind w:firstLine="540"/>
        <w:jc w:val="both"/>
      </w:pPr>
      <w:r w:rsidRPr="00B718DD">
        <w:rPr>
          <w:sz w:val="28"/>
        </w:rPr>
        <w:t xml:space="preserve">2. </w:t>
      </w:r>
      <w:proofErr w:type="gramStart"/>
      <w:r w:rsidRPr="00B718DD">
        <w:rPr>
          <w:sz w:val="28"/>
        </w:rPr>
        <w:t xml:space="preserve">В </w:t>
      </w:r>
      <w:hyperlink w:anchor="P3" w:history="1">
        <w:r w:rsidRPr="00B718DD">
          <w:rPr>
            <w:sz w:val="28"/>
          </w:rPr>
          <w:t>части 1</w:t>
        </w:r>
      </w:hyperlink>
      <w:r w:rsidRPr="00B718DD">
        <w:rPr>
          <w:sz w:val="28"/>
        </w:rPr>
        <w:t xml:space="preserve"> настоящей статьи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</w:t>
      </w:r>
      <w:hyperlink w:anchor="P3" w:history="1">
        <w:r w:rsidRPr="00B718DD">
          <w:rPr>
            <w:sz w:val="28"/>
          </w:rPr>
          <w:t>части 1</w:t>
        </w:r>
      </w:hyperlink>
      <w:r w:rsidRPr="00B718DD">
        <w:rPr>
          <w:sz w:val="28"/>
        </w:rPr>
        <w:t xml:space="preserve"> настоящей статьи,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</w:t>
      </w:r>
      <w:proofErr w:type="gramEnd"/>
      <w:r w:rsidRPr="00B718DD">
        <w:rPr>
          <w:sz w:val="28"/>
        </w:rPr>
        <w:t xml:space="preserve">, детьми супругов и супругами детей), гражданами или организациями, с которыми лицо, указанное в </w:t>
      </w:r>
      <w:hyperlink w:anchor="P3" w:history="1">
        <w:r w:rsidRPr="00B718DD">
          <w:rPr>
            <w:sz w:val="28"/>
          </w:rPr>
          <w:t>части 1</w:t>
        </w:r>
      </w:hyperlink>
      <w:r w:rsidRPr="00B718DD">
        <w:rPr>
          <w:sz w:val="28"/>
        </w:rPr>
        <w:t xml:space="preserve"> настоящей статьи,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CC5C3B" w:rsidRPr="00B718DD" w:rsidRDefault="00CC5C3B">
      <w:pPr>
        <w:spacing w:after="1" w:line="280" w:lineRule="atLeast"/>
      </w:pPr>
    </w:p>
    <w:p w:rsidR="00A7403E" w:rsidRPr="00B718DD" w:rsidRDefault="00A7403E">
      <w:pPr>
        <w:spacing w:after="1" w:line="280" w:lineRule="atLeast"/>
        <w:rPr>
          <w:b/>
          <w:i/>
          <w:sz w:val="28"/>
          <w:szCs w:val="28"/>
        </w:rPr>
      </w:pPr>
      <w:r w:rsidRPr="00B718DD">
        <w:rPr>
          <w:b/>
          <w:i/>
          <w:sz w:val="28"/>
          <w:szCs w:val="28"/>
        </w:rPr>
        <w:t>Определения преступлений, предусмотренных</w:t>
      </w:r>
    </w:p>
    <w:p w:rsidR="00A7403E" w:rsidRPr="00B718DD" w:rsidRDefault="00A7403E">
      <w:pPr>
        <w:spacing w:after="1" w:line="280" w:lineRule="atLeast"/>
        <w:rPr>
          <w:b/>
          <w:i/>
          <w:sz w:val="28"/>
          <w:szCs w:val="28"/>
        </w:rPr>
      </w:pPr>
      <w:r w:rsidRPr="00B718DD">
        <w:rPr>
          <w:b/>
          <w:i/>
          <w:sz w:val="28"/>
          <w:szCs w:val="28"/>
        </w:rPr>
        <w:t>Уголовным кодексом Российской Федерации от 13.06.1996 N 63-ФЗ, за совершение которых предусмотрена уголовная ответственность</w:t>
      </w:r>
    </w:p>
    <w:p w:rsidR="00A7403E" w:rsidRPr="00B718DD" w:rsidRDefault="00A7403E">
      <w:pPr>
        <w:spacing w:after="1" w:line="280" w:lineRule="atLeast"/>
      </w:pPr>
    </w:p>
    <w:p w:rsidR="00A7403E" w:rsidRPr="00B718DD" w:rsidRDefault="00A7403E" w:rsidP="00A7403E">
      <w:pPr>
        <w:spacing w:after="1" w:line="280" w:lineRule="atLeast"/>
        <w:ind w:firstLine="540"/>
        <w:jc w:val="both"/>
        <w:outlineLvl w:val="0"/>
        <w:rPr>
          <w:u w:val="single"/>
        </w:rPr>
      </w:pPr>
      <w:r w:rsidRPr="00B718DD">
        <w:rPr>
          <w:sz w:val="28"/>
          <w:u w:val="single"/>
        </w:rPr>
        <w:t>Статья 201. Злоупотребление полномочиями</w:t>
      </w:r>
    </w:p>
    <w:p w:rsidR="00A7403E" w:rsidRPr="00B718DD" w:rsidRDefault="00A7403E" w:rsidP="00A7403E">
      <w:pPr>
        <w:spacing w:after="1" w:line="280" w:lineRule="atLeast"/>
        <w:jc w:val="both"/>
      </w:pPr>
    </w:p>
    <w:p w:rsidR="00A7403E" w:rsidRPr="00B718DD" w:rsidRDefault="00A7403E" w:rsidP="00A7403E">
      <w:pPr>
        <w:spacing w:after="1" w:line="280" w:lineRule="atLeast"/>
        <w:ind w:firstLine="540"/>
        <w:jc w:val="both"/>
      </w:pPr>
      <w:r w:rsidRPr="00B718DD">
        <w:rPr>
          <w:sz w:val="28"/>
        </w:rPr>
        <w:t xml:space="preserve">1. </w:t>
      </w:r>
      <w:proofErr w:type="gramStart"/>
      <w:r w:rsidRPr="00B718DD">
        <w:rPr>
          <w:sz w:val="28"/>
        </w:rPr>
        <w:t xml:space="preserve">Использование </w:t>
      </w:r>
      <w:hyperlink r:id="rId12" w:history="1">
        <w:r w:rsidRPr="00B718DD">
          <w:rPr>
            <w:sz w:val="28"/>
          </w:rPr>
          <w:t>лицом</w:t>
        </w:r>
      </w:hyperlink>
      <w:r w:rsidRPr="00B718DD">
        <w:rPr>
          <w:sz w:val="28"/>
        </w:rPr>
        <w:t>, выполняющим управленческие функции в коммерческой или иной организации,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лицам,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государства.</w:t>
      </w:r>
      <w:proofErr w:type="gramEnd"/>
    </w:p>
    <w:p w:rsidR="00A7403E" w:rsidRPr="00B718DD" w:rsidRDefault="00A7403E" w:rsidP="00A7403E">
      <w:pPr>
        <w:spacing w:before="280" w:after="1" w:line="280" w:lineRule="atLeast"/>
        <w:ind w:firstLine="540"/>
        <w:jc w:val="both"/>
      </w:pPr>
      <w:r w:rsidRPr="00B718DD">
        <w:rPr>
          <w:sz w:val="28"/>
        </w:rPr>
        <w:t xml:space="preserve">Примечания. 1. </w:t>
      </w:r>
      <w:proofErr w:type="gramStart"/>
      <w:r w:rsidRPr="00B718DD">
        <w:rPr>
          <w:sz w:val="28"/>
        </w:rPr>
        <w:t xml:space="preserve">Выполняющим управленческие функции в коммерческой или иной организации, а также в некоммерческой организации, не являющейся государственным органом, органом местного самоуправления, государственным или муниципальным учреждением, в статьях настоящей главы, а также в </w:t>
      </w:r>
      <w:hyperlink r:id="rId13" w:history="1">
        <w:r w:rsidRPr="00B718DD">
          <w:rPr>
            <w:sz w:val="28"/>
          </w:rPr>
          <w:t>статьях 199.2</w:t>
        </w:r>
      </w:hyperlink>
      <w:r w:rsidRPr="00B718DD">
        <w:rPr>
          <w:sz w:val="28"/>
        </w:rPr>
        <w:t xml:space="preserve"> и </w:t>
      </w:r>
      <w:hyperlink r:id="rId14" w:history="1">
        <w:r w:rsidRPr="00B718DD">
          <w:rPr>
            <w:sz w:val="28"/>
          </w:rPr>
          <w:t>304</w:t>
        </w:r>
      </w:hyperlink>
      <w:r w:rsidRPr="00B718DD">
        <w:rPr>
          <w:sz w:val="28"/>
        </w:rPr>
        <w:t xml:space="preserve"> настоящего Кодекса признается лицо, выполняющее функции единоличного исполнительного органа, члена совета директоров или иного коллегиального исполнительного органа, а также лицо, постоянно, временно либо по специальному</w:t>
      </w:r>
      <w:proofErr w:type="gramEnd"/>
      <w:r w:rsidRPr="00B718DD">
        <w:rPr>
          <w:sz w:val="28"/>
        </w:rPr>
        <w:t xml:space="preserve"> полномочию </w:t>
      </w:r>
      <w:proofErr w:type="gramStart"/>
      <w:r w:rsidRPr="00B718DD">
        <w:rPr>
          <w:sz w:val="28"/>
        </w:rPr>
        <w:t>выполняющее</w:t>
      </w:r>
      <w:proofErr w:type="gramEnd"/>
      <w:r w:rsidRPr="00B718DD">
        <w:rPr>
          <w:sz w:val="28"/>
        </w:rPr>
        <w:t xml:space="preserve"> организационно-распорядительные или административно-хозяйственные функции в этих организациях.</w:t>
      </w:r>
    </w:p>
    <w:p w:rsidR="00A7403E" w:rsidRPr="00B718DD" w:rsidRDefault="00A7403E" w:rsidP="00A7403E">
      <w:pPr>
        <w:spacing w:before="280" w:after="1" w:line="280" w:lineRule="atLeast"/>
        <w:ind w:firstLine="540"/>
        <w:jc w:val="both"/>
        <w:outlineLvl w:val="0"/>
        <w:rPr>
          <w:u w:val="single"/>
        </w:rPr>
      </w:pPr>
      <w:r w:rsidRPr="00B718DD">
        <w:rPr>
          <w:sz w:val="28"/>
          <w:u w:val="single"/>
        </w:rPr>
        <w:t>Статья 204. Коммерческий подкуп</w:t>
      </w:r>
    </w:p>
    <w:p w:rsidR="00A7403E" w:rsidRPr="00B718DD" w:rsidRDefault="00A7403E" w:rsidP="00A7403E">
      <w:pPr>
        <w:spacing w:after="1" w:line="280" w:lineRule="atLeast"/>
        <w:jc w:val="both"/>
      </w:pPr>
    </w:p>
    <w:p w:rsidR="00A7403E" w:rsidRPr="00B718DD" w:rsidRDefault="00A7403E" w:rsidP="00A7403E">
      <w:pPr>
        <w:spacing w:after="1" w:line="280" w:lineRule="atLeast"/>
        <w:ind w:firstLine="540"/>
        <w:jc w:val="both"/>
      </w:pPr>
      <w:r w:rsidRPr="00B718DD">
        <w:rPr>
          <w:sz w:val="28"/>
        </w:rPr>
        <w:t xml:space="preserve">1. Незаконная передача </w:t>
      </w:r>
      <w:hyperlink r:id="rId15" w:history="1">
        <w:r w:rsidRPr="00B718DD">
          <w:rPr>
            <w:sz w:val="28"/>
          </w:rPr>
          <w:t>лицу</w:t>
        </w:r>
      </w:hyperlink>
      <w:r w:rsidRPr="00B718DD">
        <w:rPr>
          <w:sz w:val="28"/>
        </w:rPr>
        <w:t xml:space="preserve">, выполняющему управленческие функции в коммерческой или иной организации, денег, ценных бумаг, иного имущества, а также незаконные оказание ему услуг имущественного характера, предоставление иных имущественных прав (в том </w:t>
      </w:r>
      <w:proofErr w:type="gramStart"/>
      <w:r w:rsidRPr="00B718DD">
        <w:rPr>
          <w:sz w:val="28"/>
        </w:rPr>
        <w:t>числе</w:t>
      </w:r>
      <w:proofErr w:type="gramEnd"/>
      <w:r w:rsidRPr="00B718DD">
        <w:rPr>
          <w:sz w:val="28"/>
        </w:rPr>
        <w:t xml:space="preserve"> когда по указанию такого лица имущество передается, или услуги имущественного характера оказываются, или имущественные права предоставляются иному физическому или юридическому лицу) за совершение действий (бездействие) в интересах дающего или иных лиц, если указанные действия (бездействие) входят в служебные полномочия такого лица либо если оно в силу своего служебного положения может способствовать указанным действиям (бездействию).</w:t>
      </w:r>
    </w:p>
    <w:p w:rsidR="00A7403E" w:rsidRPr="00B718DD" w:rsidRDefault="00A7403E" w:rsidP="00A7403E">
      <w:pPr>
        <w:spacing w:before="280" w:after="1" w:line="280" w:lineRule="atLeast"/>
        <w:ind w:firstLine="540"/>
        <w:jc w:val="both"/>
        <w:outlineLvl w:val="0"/>
        <w:rPr>
          <w:u w:val="single"/>
        </w:rPr>
      </w:pPr>
      <w:r w:rsidRPr="00B718DD">
        <w:rPr>
          <w:sz w:val="28"/>
          <w:u w:val="single"/>
        </w:rPr>
        <w:t>Статья 204.1. Посредничество в коммерческом подкупе</w:t>
      </w:r>
    </w:p>
    <w:p w:rsidR="00A7403E" w:rsidRPr="00B718DD" w:rsidRDefault="00A7403E" w:rsidP="00A7403E">
      <w:pPr>
        <w:spacing w:after="1" w:line="280" w:lineRule="atLeast"/>
        <w:jc w:val="both"/>
      </w:pPr>
    </w:p>
    <w:p w:rsidR="00A7403E" w:rsidRPr="00B718DD" w:rsidRDefault="00A7403E" w:rsidP="00A7403E">
      <w:pPr>
        <w:spacing w:after="1" w:line="280" w:lineRule="atLeast"/>
        <w:ind w:firstLine="540"/>
        <w:jc w:val="both"/>
      </w:pPr>
      <w:r w:rsidRPr="00B718DD">
        <w:rPr>
          <w:sz w:val="28"/>
        </w:rPr>
        <w:t>1. Посредничество в коммерческом подкупе, то есть непосредственная передача предмета коммерческого подкупа (незаконного вознаграждения) по поручению лица, передающего предмет коммерческого подкупа, или лица, получающего предмет коммерческого подкупа, либо иное способствование этим лицам в достижении или реализации соглашения между ними о передаче и получении предмета коммерческого подкупа, в значительном размере.</w:t>
      </w:r>
    </w:p>
    <w:p w:rsidR="00A7403E" w:rsidRPr="00B718DD" w:rsidRDefault="00A7403E" w:rsidP="00A7403E">
      <w:pPr>
        <w:spacing w:before="280" w:after="1" w:line="280" w:lineRule="atLeast"/>
        <w:ind w:firstLine="540"/>
        <w:jc w:val="both"/>
        <w:outlineLvl w:val="0"/>
        <w:rPr>
          <w:u w:val="single"/>
        </w:rPr>
      </w:pPr>
      <w:r w:rsidRPr="00B718DD">
        <w:rPr>
          <w:sz w:val="28"/>
          <w:u w:val="single"/>
        </w:rPr>
        <w:t>Статья 204.2. Мелкий коммерческий подкуп</w:t>
      </w:r>
    </w:p>
    <w:p w:rsidR="00A7403E" w:rsidRPr="00B718DD" w:rsidRDefault="00A7403E" w:rsidP="00A7403E">
      <w:pPr>
        <w:spacing w:after="1" w:line="280" w:lineRule="atLeast"/>
        <w:jc w:val="both"/>
      </w:pPr>
    </w:p>
    <w:p w:rsidR="00A7403E" w:rsidRPr="00B718DD" w:rsidRDefault="00A7403E" w:rsidP="00A7403E">
      <w:pPr>
        <w:spacing w:after="1" w:line="280" w:lineRule="atLeast"/>
        <w:ind w:firstLine="540"/>
        <w:jc w:val="both"/>
        <w:rPr>
          <w:sz w:val="28"/>
        </w:rPr>
      </w:pPr>
      <w:r w:rsidRPr="00B718DD">
        <w:rPr>
          <w:sz w:val="28"/>
        </w:rPr>
        <w:t xml:space="preserve">1. Коммерческий подкуп на сумму, не превышающую десяти тысяч рублей. </w:t>
      </w:r>
    </w:p>
    <w:p w:rsidR="00A7403E" w:rsidRPr="00B718DD" w:rsidRDefault="00A7403E" w:rsidP="00A7403E">
      <w:pPr>
        <w:spacing w:after="1" w:line="280" w:lineRule="atLeast"/>
      </w:pPr>
      <w:r w:rsidRPr="00B718DD">
        <w:rPr>
          <w:sz w:val="28"/>
        </w:rPr>
        <w:br/>
      </w:r>
    </w:p>
    <w:p w:rsidR="00A7403E" w:rsidRPr="00B718DD" w:rsidRDefault="00A7403E" w:rsidP="00A7403E">
      <w:pPr>
        <w:spacing w:after="1" w:line="280" w:lineRule="atLeast"/>
        <w:ind w:firstLine="540"/>
        <w:jc w:val="both"/>
        <w:outlineLvl w:val="0"/>
        <w:rPr>
          <w:u w:val="single"/>
        </w:rPr>
      </w:pPr>
      <w:r w:rsidRPr="00B718DD">
        <w:rPr>
          <w:sz w:val="28"/>
          <w:u w:val="single"/>
        </w:rPr>
        <w:t>Статья 200.4. Злоупотребления в сфере закупок товаров, работ, услуг для обеспечения государственных или муниципальных нужд</w:t>
      </w:r>
    </w:p>
    <w:p w:rsidR="00A7403E" w:rsidRPr="00B718DD" w:rsidRDefault="00A7403E" w:rsidP="00A7403E">
      <w:pPr>
        <w:spacing w:after="1" w:line="280" w:lineRule="atLeast"/>
        <w:jc w:val="both"/>
      </w:pPr>
    </w:p>
    <w:p w:rsidR="00A7403E" w:rsidRPr="00B718DD" w:rsidRDefault="00A7403E" w:rsidP="00A7403E">
      <w:pPr>
        <w:spacing w:after="1" w:line="280" w:lineRule="atLeast"/>
        <w:ind w:firstLine="540"/>
        <w:jc w:val="both"/>
      </w:pPr>
      <w:r w:rsidRPr="00B718DD">
        <w:rPr>
          <w:sz w:val="28"/>
        </w:rPr>
        <w:t xml:space="preserve">1. </w:t>
      </w:r>
      <w:proofErr w:type="gramStart"/>
      <w:r w:rsidRPr="00B718DD">
        <w:rPr>
          <w:sz w:val="28"/>
        </w:rPr>
        <w:t xml:space="preserve">Нарушение </w:t>
      </w:r>
      <w:hyperlink r:id="rId16" w:history="1">
        <w:r w:rsidRPr="00B718DD">
          <w:rPr>
            <w:sz w:val="28"/>
          </w:rPr>
          <w:t>законодательства</w:t>
        </w:r>
      </w:hyperlink>
      <w:r w:rsidRPr="00B718DD">
        <w:rPr>
          <w:sz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работником контрактной службы, контрактным управляющим, членом комиссии по осуществлению закупок, лицом, осуществляющим приемку поставленных товаров, выполненных работ или оказанных услуг, либо иным уполномоченным лицом, представляющим интересы заказчика в сфере закупок товаров, работ, услуг для обеспечения государственных или муниципальных нужд, которые не</w:t>
      </w:r>
      <w:proofErr w:type="gramEnd"/>
      <w:r w:rsidRPr="00B718DD">
        <w:rPr>
          <w:sz w:val="28"/>
        </w:rPr>
        <w:t xml:space="preserve"> являются должностными лицами или лицами, выполняющими управленческие функции в коммерческой или иной организации, если это деяние совершено из корыстной или иной личной заинтересованности и причинило крупный ущерб.</w:t>
      </w:r>
    </w:p>
    <w:p w:rsidR="00A7403E" w:rsidRPr="00B718DD" w:rsidRDefault="00A7403E" w:rsidP="00A7403E">
      <w:pPr>
        <w:spacing w:after="1" w:line="280" w:lineRule="atLeast"/>
        <w:ind w:firstLine="540"/>
        <w:jc w:val="both"/>
        <w:outlineLvl w:val="0"/>
        <w:rPr>
          <w:sz w:val="28"/>
        </w:rPr>
      </w:pPr>
    </w:p>
    <w:p w:rsidR="00A7403E" w:rsidRPr="00B718DD" w:rsidRDefault="00A7403E" w:rsidP="00A7403E">
      <w:pPr>
        <w:spacing w:after="1" w:line="280" w:lineRule="atLeast"/>
        <w:ind w:firstLine="540"/>
        <w:jc w:val="both"/>
        <w:outlineLvl w:val="0"/>
        <w:rPr>
          <w:u w:val="single"/>
        </w:rPr>
      </w:pPr>
      <w:r w:rsidRPr="00B718DD">
        <w:rPr>
          <w:sz w:val="28"/>
          <w:u w:val="single"/>
        </w:rPr>
        <w:t>Статья 200.5. Подкуп работника контрактной службы, контрактного управляющего, члена комиссии по осуществлению закупок</w:t>
      </w:r>
    </w:p>
    <w:p w:rsidR="00A7403E" w:rsidRPr="00B718DD" w:rsidRDefault="00A7403E" w:rsidP="00A7403E">
      <w:pPr>
        <w:spacing w:after="1" w:line="280" w:lineRule="atLeast"/>
        <w:jc w:val="both"/>
      </w:pPr>
    </w:p>
    <w:p w:rsidR="00A7403E" w:rsidRPr="00B718DD" w:rsidRDefault="00A7403E" w:rsidP="00A7403E">
      <w:pPr>
        <w:spacing w:after="1" w:line="280" w:lineRule="atLeast"/>
        <w:ind w:firstLine="540"/>
        <w:jc w:val="both"/>
      </w:pPr>
      <w:r w:rsidRPr="00B718DD">
        <w:rPr>
          <w:sz w:val="28"/>
        </w:rPr>
        <w:t xml:space="preserve">1. </w:t>
      </w:r>
      <w:proofErr w:type="gramStart"/>
      <w:r w:rsidRPr="00B718DD">
        <w:rPr>
          <w:sz w:val="28"/>
        </w:rPr>
        <w:t>Незаконная передача работнику контрактной службы, контрактному управляющему, члену комиссии по осуществлению закупок, лицу, осуществляющему приемку поставленных товаров, выполненных работ или оказанных услуг, либо иному уполномоченному лицу, представляющему интересы заказчика в сфере закупок товаров, работ, услуг для обеспечения государственных или муниципальных нужд, денег, ценных бумаг, иного имущества, а также незаконные оказание ему услуг имущественного характера, предоставление других имущественных прав (в том</w:t>
      </w:r>
      <w:proofErr w:type="gramEnd"/>
      <w:r w:rsidRPr="00B718DD">
        <w:rPr>
          <w:sz w:val="28"/>
        </w:rPr>
        <w:t xml:space="preserve"> </w:t>
      </w:r>
      <w:proofErr w:type="gramStart"/>
      <w:r w:rsidRPr="00B718DD">
        <w:rPr>
          <w:sz w:val="28"/>
        </w:rPr>
        <w:t>числе</w:t>
      </w:r>
      <w:proofErr w:type="gramEnd"/>
      <w:r w:rsidRPr="00B718DD">
        <w:rPr>
          <w:sz w:val="28"/>
        </w:rPr>
        <w:t xml:space="preserve"> когда по указанию такого лица имущество передается, или услуги имущественного характера оказываются, или имущественные права предоставляются иному физическому или юридическому лицу) за совершение действий (бездействие) в интересах дающего или иных лиц в связи с закупкой товаров, работ, услуг для обеспечения государственных или муниципальных нужд (при отсутствии признаков преступлений, предусмотренных </w:t>
      </w:r>
      <w:hyperlink r:id="rId17" w:history="1">
        <w:r w:rsidRPr="00B718DD">
          <w:rPr>
            <w:sz w:val="28"/>
          </w:rPr>
          <w:t>частями первой</w:t>
        </w:r>
      </w:hyperlink>
      <w:r w:rsidRPr="00B718DD">
        <w:rPr>
          <w:sz w:val="28"/>
        </w:rPr>
        <w:t xml:space="preserve"> - </w:t>
      </w:r>
      <w:hyperlink r:id="rId18" w:history="1">
        <w:r w:rsidRPr="00B718DD">
          <w:rPr>
            <w:sz w:val="28"/>
          </w:rPr>
          <w:t>четвертой статьи 204</w:t>
        </w:r>
      </w:hyperlink>
      <w:r w:rsidRPr="00B718DD">
        <w:rPr>
          <w:sz w:val="28"/>
        </w:rPr>
        <w:t xml:space="preserve"> и </w:t>
      </w:r>
      <w:hyperlink r:id="rId19" w:history="1">
        <w:r w:rsidRPr="00B718DD">
          <w:rPr>
            <w:sz w:val="28"/>
          </w:rPr>
          <w:t>статьей 291</w:t>
        </w:r>
      </w:hyperlink>
      <w:r w:rsidRPr="00B718DD">
        <w:rPr>
          <w:sz w:val="28"/>
        </w:rPr>
        <w:t xml:space="preserve"> настоящего Кодекса).</w:t>
      </w:r>
    </w:p>
    <w:p w:rsidR="00A7403E" w:rsidRPr="00B718DD" w:rsidRDefault="00A7403E" w:rsidP="00A7403E">
      <w:pPr>
        <w:spacing w:before="280" w:after="1" w:line="280" w:lineRule="atLeast"/>
        <w:ind w:firstLine="540"/>
        <w:jc w:val="both"/>
      </w:pPr>
      <w:r w:rsidRPr="00B718DD">
        <w:rPr>
          <w:sz w:val="28"/>
        </w:rPr>
        <w:t>Примечания. 1. Крупным размером подкупа в настоящей статье признаются сумма денег, стоимость ценных бумаг, иного имущества, услуг имущественного характера, иных имущественных прав, превышающие сто пятьдесят тысяч рублей, особо крупным размером подкупа - превышающие один миллион рублей.</w:t>
      </w:r>
    </w:p>
    <w:p w:rsidR="00A7403E" w:rsidRPr="00B718DD" w:rsidRDefault="00A7403E" w:rsidP="00A7403E">
      <w:pPr>
        <w:spacing w:before="280" w:after="1" w:line="280" w:lineRule="atLeast"/>
        <w:ind w:firstLine="540"/>
        <w:jc w:val="both"/>
      </w:pPr>
      <w:r w:rsidRPr="00B718DD">
        <w:rPr>
          <w:sz w:val="28"/>
        </w:rPr>
        <w:t xml:space="preserve">2. Лицо, совершившее преступление, предусмотренное </w:t>
      </w:r>
      <w:hyperlink w:anchor="P3" w:history="1">
        <w:r w:rsidRPr="00B718DD">
          <w:rPr>
            <w:sz w:val="28"/>
          </w:rPr>
          <w:t>частями первой</w:t>
        </w:r>
      </w:hyperlink>
      <w:r w:rsidRPr="00B718DD">
        <w:rPr>
          <w:sz w:val="28"/>
        </w:rPr>
        <w:t xml:space="preserve"> - третьей настоящей статьи, освобождается от уголовной ответственности, если оно активно способствовало раскрытию и (или) расследованию преступления, либо в отношении его имело место вымогательство предмета подкупа, либо это лицо добровольно сообщило о совершенном преступлении в орган, имеющий право возбудить уголовное дело.</w:t>
      </w:r>
    </w:p>
    <w:p w:rsidR="00A7403E" w:rsidRPr="00B718DD" w:rsidRDefault="00A7403E" w:rsidP="00A7403E">
      <w:pPr>
        <w:spacing w:after="1" w:line="280" w:lineRule="atLeast"/>
        <w:ind w:firstLine="540"/>
        <w:jc w:val="both"/>
        <w:outlineLvl w:val="0"/>
        <w:rPr>
          <w:sz w:val="28"/>
        </w:rPr>
      </w:pPr>
    </w:p>
    <w:p w:rsidR="00CC5C3B" w:rsidRPr="00B718DD" w:rsidRDefault="00CC5C3B">
      <w:pPr>
        <w:spacing w:after="1" w:line="280" w:lineRule="atLeast"/>
        <w:ind w:firstLine="540"/>
        <w:jc w:val="both"/>
        <w:outlineLvl w:val="0"/>
        <w:rPr>
          <w:u w:val="single"/>
        </w:rPr>
      </w:pPr>
      <w:r w:rsidRPr="00B718DD">
        <w:rPr>
          <w:sz w:val="28"/>
          <w:u w:val="single"/>
        </w:rPr>
        <w:t>Статья 285. Злоупотребление должностными полномочиями</w:t>
      </w:r>
    </w:p>
    <w:p w:rsidR="00CC5C3B" w:rsidRPr="00B718DD" w:rsidRDefault="00CC5C3B">
      <w:pPr>
        <w:spacing w:after="1" w:line="280" w:lineRule="atLeast"/>
        <w:jc w:val="both"/>
      </w:pPr>
    </w:p>
    <w:p w:rsidR="00CC5C3B" w:rsidRPr="00B718DD" w:rsidRDefault="00CC5C3B">
      <w:pPr>
        <w:spacing w:after="1" w:line="280" w:lineRule="atLeast"/>
        <w:ind w:firstLine="540"/>
        <w:jc w:val="both"/>
      </w:pPr>
      <w:r w:rsidRPr="00B718DD">
        <w:rPr>
          <w:sz w:val="28"/>
        </w:rPr>
        <w:t xml:space="preserve">1. </w:t>
      </w:r>
      <w:hyperlink r:id="rId20" w:history="1">
        <w:r w:rsidRPr="00B718DD">
          <w:rPr>
            <w:sz w:val="28"/>
          </w:rPr>
          <w:t>Использование</w:t>
        </w:r>
      </w:hyperlink>
      <w:r w:rsidRPr="00B718DD">
        <w:rPr>
          <w:sz w:val="28"/>
        </w:rPr>
        <w:t xml:space="preserve"> должностным лицом своих служебных полномочий вопреки интересам службы, если это деяние совершено из </w:t>
      </w:r>
      <w:hyperlink r:id="rId21" w:history="1">
        <w:r w:rsidRPr="00B718DD">
          <w:rPr>
            <w:sz w:val="28"/>
          </w:rPr>
          <w:t>корыстной</w:t>
        </w:r>
      </w:hyperlink>
      <w:r w:rsidRPr="00B718DD">
        <w:rPr>
          <w:sz w:val="28"/>
        </w:rPr>
        <w:t xml:space="preserve"> или </w:t>
      </w:r>
      <w:hyperlink r:id="rId22" w:history="1">
        <w:r w:rsidRPr="00B718DD">
          <w:rPr>
            <w:sz w:val="28"/>
          </w:rPr>
          <w:t>иной</w:t>
        </w:r>
      </w:hyperlink>
      <w:r w:rsidRPr="00B718DD">
        <w:rPr>
          <w:sz w:val="28"/>
        </w:rPr>
        <w:t xml:space="preserve"> личной заинтересованности и повлекло существенное нарушение </w:t>
      </w:r>
      <w:hyperlink r:id="rId23" w:history="1">
        <w:r w:rsidRPr="00B718DD">
          <w:rPr>
            <w:sz w:val="28"/>
          </w:rPr>
          <w:t>прав</w:t>
        </w:r>
      </w:hyperlink>
      <w:r w:rsidRPr="00B718DD">
        <w:rPr>
          <w:sz w:val="28"/>
        </w:rPr>
        <w:t xml:space="preserve"> и </w:t>
      </w:r>
      <w:hyperlink r:id="rId24" w:history="1">
        <w:r w:rsidRPr="00B718DD">
          <w:rPr>
            <w:sz w:val="28"/>
          </w:rPr>
          <w:t>законных интересов</w:t>
        </w:r>
      </w:hyperlink>
      <w:r w:rsidRPr="00B718DD">
        <w:rPr>
          <w:sz w:val="28"/>
        </w:rPr>
        <w:t xml:space="preserve"> граждан или организаций либо охраняемых законом интересов общества или государства</w:t>
      </w:r>
      <w:r w:rsidR="00A7403E" w:rsidRPr="00B718DD">
        <w:rPr>
          <w:sz w:val="28"/>
        </w:rPr>
        <w:t>.</w:t>
      </w:r>
    </w:p>
    <w:p w:rsidR="00CC5C3B" w:rsidRPr="00B718DD" w:rsidRDefault="00CC5C3B">
      <w:pPr>
        <w:spacing w:before="280" w:after="1" w:line="280" w:lineRule="atLeast"/>
        <w:ind w:firstLine="540"/>
        <w:jc w:val="both"/>
      </w:pPr>
      <w:r w:rsidRPr="00B718DD">
        <w:rPr>
          <w:sz w:val="28"/>
        </w:rPr>
        <w:t xml:space="preserve">Примечания. 1. </w:t>
      </w:r>
      <w:proofErr w:type="gramStart"/>
      <w:r w:rsidRPr="00B718DD">
        <w:rPr>
          <w:sz w:val="28"/>
        </w:rPr>
        <w:t xml:space="preserve">Должностными лицами в статьях настоящей </w:t>
      </w:r>
      <w:hyperlink r:id="rId25" w:history="1">
        <w:r w:rsidRPr="00B718DD">
          <w:rPr>
            <w:sz w:val="28"/>
          </w:rPr>
          <w:t>главы</w:t>
        </w:r>
      </w:hyperlink>
      <w:r w:rsidRPr="00B718DD">
        <w:rPr>
          <w:sz w:val="28"/>
        </w:rPr>
        <w:t xml:space="preserve"> признаются лица, постоянно, временно или по </w:t>
      </w:r>
      <w:hyperlink r:id="rId26" w:history="1">
        <w:r w:rsidRPr="00B718DD">
          <w:rPr>
            <w:sz w:val="28"/>
          </w:rPr>
          <w:t>специальному полномочию</w:t>
        </w:r>
      </w:hyperlink>
      <w:r w:rsidRPr="00B718DD">
        <w:rPr>
          <w:sz w:val="28"/>
        </w:rPr>
        <w:t xml:space="preserve"> осуществляющие функции </w:t>
      </w:r>
      <w:hyperlink r:id="rId27" w:history="1">
        <w:r w:rsidRPr="00B718DD">
          <w:rPr>
            <w:sz w:val="28"/>
          </w:rPr>
          <w:t>представителя власти</w:t>
        </w:r>
      </w:hyperlink>
      <w:r w:rsidRPr="00B718DD">
        <w:rPr>
          <w:sz w:val="28"/>
        </w:rPr>
        <w:t xml:space="preserve"> либо выполняющие </w:t>
      </w:r>
      <w:hyperlink r:id="rId28" w:history="1">
        <w:r w:rsidRPr="00B718DD">
          <w:rPr>
            <w:sz w:val="28"/>
          </w:rPr>
          <w:t>организационно-распорядительные</w:t>
        </w:r>
      </w:hyperlink>
      <w:r w:rsidRPr="00B718DD">
        <w:rPr>
          <w:sz w:val="28"/>
        </w:rPr>
        <w:t xml:space="preserve">, </w:t>
      </w:r>
      <w:hyperlink r:id="rId29" w:history="1">
        <w:r w:rsidRPr="00B718DD">
          <w:rPr>
            <w:sz w:val="28"/>
          </w:rPr>
          <w:t>административно-хозяйственные</w:t>
        </w:r>
      </w:hyperlink>
      <w:r w:rsidRPr="00B718DD">
        <w:rPr>
          <w:sz w:val="28"/>
        </w:rPr>
        <w:t xml:space="preserve"> функции в государственных органах, органах местного самоуправления, государственных и муниципальных учреждениях, государственных корпорациях, государственных компаниях, государственных и муниципальных унитарных предприятиях, акционерных обществах, контрольный пакет акций которых принадлежит Российской Федерации, субъектам Российской Федерации или муниципальным образованиям, а также в</w:t>
      </w:r>
      <w:proofErr w:type="gramEnd"/>
      <w:r w:rsidRPr="00B718DD">
        <w:rPr>
          <w:sz w:val="28"/>
        </w:rPr>
        <w:t xml:space="preserve"> Вооруженных </w:t>
      </w:r>
      <w:proofErr w:type="gramStart"/>
      <w:r w:rsidRPr="00B718DD">
        <w:rPr>
          <w:sz w:val="28"/>
        </w:rPr>
        <w:t>Силах</w:t>
      </w:r>
      <w:proofErr w:type="gramEnd"/>
      <w:r w:rsidRPr="00B718DD">
        <w:rPr>
          <w:sz w:val="28"/>
        </w:rPr>
        <w:t xml:space="preserve"> Российской Федерации, других войсках и воинских формированиях Российской Федерации.</w:t>
      </w:r>
    </w:p>
    <w:p w:rsidR="00A7403E" w:rsidRPr="00B718DD" w:rsidRDefault="00A7403E">
      <w:pPr>
        <w:spacing w:after="1" w:line="280" w:lineRule="atLeast"/>
        <w:ind w:firstLine="540"/>
        <w:jc w:val="both"/>
        <w:outlineLvl w:val="0"/>
        <w:rPr>
          <w:sz w:val="28"/>
        </w:rPr>
      </w:pPr>
    </w:p>
    <w:p w:rsidR="00CC5C3B" w:rsidRPr="00B718DD" w:rsidRDefault="00CC5C3B">
      <w:pPr>
        <w:spacing w:after="1" w:line="280" w:lineRule="atLeast"/>
        <w:ind w:firstLine="540"/>
        <w:jc w:val="both"/>
        <w:outlineLvl w:val="0"/>
        <w:rPr>
          <w:u w:val="single"/>
        </w:rPr>
      </w:pPr>
      <w:r w:rsidRPr="00B718DD">
        <w:rPr>
          <w:sz w:val="28"/>
          <w:u w:val="single"/>
        </w:rPr>
        <w:t>Статья 290. Получение взятки</w:t>
      </w:r>
    </w:p>
    <w:p w:rsidR="00CC5C3B" w:rsidRPr="00B718DD" w:rsidRDefault="00CC5C3B">
      <w:pPr>
        <w:spacing w:after="1" w:line="280" w:lineRule="atLeast"/>
        <w:jc w:val="both"/>
      </w:pPr>
    </w:p>
    <w:p w:rsidR="00CC5C3B" w:rsidRPr="00B718DD" w:rsidRDefault="00CC5C3B">
      <w:pPr>
        <w:spacing w:after="1" w:line="280" w:lineRule="atLeast"/>
        <w:ind w:firstLine="540"/>
        <w:jc w:val="both"/>
      </w:pPr>
      <w:r w:rsidRPr="00B718DD">
        <w:rPr>
          <w:sz w:val="28"/>
        </w:rPr>
        <w:t xml:space="preserve">1. Получение </w:t>
      </w:r>
      <w:hyperlink r:id="rId30" w:history="1">
        <w:r w:rsidRPr="00B718DD">
          <w:rPr>
            <w:sz w:val="28"/>
          </w:rPr>
          <w:t>должностным лицом</w:t>
        </w:r>
      </w:hyperlink>
      <w:r w:rsidRPr="00B718DD">
        <w:rPr>
          <w:sz w:val="28"/>
        </w:rPr>
        <w:t xml:space="preserve">, </w:t>
      </w:r>
      <w:hyperlink r:id="rId31" w:history="1">
        <w:r w:rsidRPr="00B718DD">
          <w:rPr>
            <w:sz w:val="28"/>
          </w:rPr>
          <w:t>иностранным должностным лицом</w:t>
        </w:r>
      </w:hyperlink>
      <w:r w:rsidRPr="00B718DD">
        <w:rPr>
          <w:sz w:val="28"/>
        </w:rPr>
        <w:t xml:space="preserve"> либо должностным лицом публичной международной организации лично или через посредника взятки в виде денег, ценных бумаг, иного имущества либо в виде незаконных оказания ему услуг </w:t>
      </w:r>
      <w:hyperlink r:id="rId32" w:history="1">
        <w:r w:rsidRPr="00B718DD">
          <w:rPr>
            <w:sz w:val="28"/>
          </w:rPr>
          <w:t>имущественного характера</w:t>
        </w:r>
      </w:hyperlink>
      <w:r w:rsidRPr="00B718DD">
        <w:rPr>
          <w:sz w:val="28"/>
        </w:rPr>
        <w:t xml:space="preserve">, предоставления иных имущественных прав (в том </w:t>
      </w:r>
      <w:proofErr w:type="gramStart"/>
      <w:r w:rsidRPr="00B718DD">
        <w:rPr>
          <w:sz w:val="28"/>
        </w:rPr>
        <w:t>числе</w:t>
      </w:r>
      <w:proofErr w:type="gramEnd"/>
      <w:r w:rsidRPr="00B718DD">
        <w:rPr>
          <w:sz w:val="28"/>
        </w:rPr>
        <w:t xml:space="preserve"> когда взятка по указанию должностного лица передается иному физическому или юридическому лицу) за совершение </w:t>
      </w:r>
      <w:hyperlink r:id="rId33" w:history="1">
        <w:r w:rsidRPr="00B718DD">
          <w:rPr>
            <w:sz w:val="28"/>
          </w:rPr>
          <w:t>действий (бездействие)</w:t>
        </w:r>
      </w:hyperlink>
      <w:r w:rsidRPr="00B718DD">
        <w:rPr>
          <w:sz w:val="28"/>
        </w:rPr>
        <w:t xml:space="preserve"> в пользу взяткодателя или представляемых им лиц, если указанные действия (бездействие) входят в служебные полномочия должностного лица либо если оно в силу должностного положения может способствовать указанным действиям (бездействию), а равно за </w:t>
      </w:r>
      <w:hyperlink r:id="rId34" w:history="1">
        <w:r w:rsidRPr="00B718DD">
          <w:rPr>
            <w:sz w:val="28"/>
          </w:rPr>
          <w:t>общее покровительство</w:t>
        </w:r>
      </w:hyperlink>
      <w:r w:rsidRPr="00B718DD">
        <w:rPr>
          <w:sz w:val="28"/>
        </w:rPr>
        <w:t xml:space="preserve"> или </w:t>
      </w:r>
      <w:hyperlink r:id="rId35" w:history="1">
        <w:r w:rsidRPr="00B718DD">
          <w:rPr>
            <w:sz w:val="28"/>
          </w:rPr>
          <w:t>попустительство</w:t>
        </w:r>
      </w:hyperlink>
      <w:r w:rsidRPr="00B718DD">
        <w:rPr>
          <w:sz w:val="28"/>
        </w:rPr>
        <w:t xml:space="preserve"> по службе</w:t>
      </w:r>
      <w:r w:rsidR="00A7403E" w:rsidRPr="00B718DD">
        <w:rPr>
          <w:sz w:val="28"/>
        </w:rPr>
        <w:t>.</w:t>
      </w:r>
    </w:p>
    <w:p w:rsidR="00CC5C3B" w:rsidRPr="00B718DD" w:rsidRDefault="00CC5C3B">
      <w:pPr>
        <w:spacing w:before="280" w:after="1" w:line="280" w:lineRule="atLeast"/>
        <w:ind w:firstLine="540"/>
        <w:jc w:val="both"/>
      </w:pPr>
      <w:r w:rsidRPr="00B718DD">
        <w:rPr>
          <w:sz w:val="28"/>
        </w:rPr>
        <w:t xml:space="preserve">Примечания. 1. Значительным размером взятки в настоящей статье, </w:t>
      </w:r>
      <w:hyperlink r:id="rId36" w:history="1">
        <w:r w:rsidRPr="00B718DD">
          <w:rPr>
            <w:sz w:val="28"/>
          </w:rPr>
          <w:t>статьях 291</w:t>
        </w:r>
      </w:hyperlink>
      <w:r w:rsidRPr="00B718DD">
        <w:rPr>
          <w:sz w:val="28"/>
        </w:rPr>
        <w:t xml:space="preserve"> и </w:t>
      </w:r>
      <w:hyperlink r:id="rId37" w:history="1">
        <w:r w:rsidRPr="00B718DD">
          <w:rPr>
            <w:sz w:val="28"/>
          </w:rPr>
          <w:t>291.1</w:t>
        </w:r>
      </w:hyperlink>
      <w:r w:rsidRPr="00B718DD">
        <w:rPr>
          <w:sz w:val="28"/>
        </w:rPr>
        <w:t xml:space="preserve"> настоящего Кодекса признаются сумма денег, стоимость ценных бумаг, иного имущества, услуг имущественного характера, иных имущественных прав, превышающие двадцать пять тысяч рублей, крупным размером взятки - превышающие сто пятьдесят тысяч рублей, особо крупным размером взятки - превышающие один миллион рублей.</w:t>
      </w:r>
    </w:p>
    <w:p w:rsidR="00A7403E" w:rsidRPr="00B718DD" w:rsidRDefault="00A7403E">
      <w:pPr>
        <w:spacing w:after="1" w:line="280" w:lineRule="atLeast"/>
        <w:ind w:firstLine="540"/>
        <w:jc w:val="both"/>
        <w:outlineLvl w:val="0"/>
        <w:rPr>
          <w:sz w:val="28"/>
        </w:rPr>
      </w:pPr>
    </w:p>
    <w:p w:rsidR="00CC5C3B" w:rsidRPr="00B718DD" w:rsidRDefault="00CC5C3B">
      <w:pPr>
        <w:spacing w:after="1" w:line="280" w:lineRule="atLeast"/>
        <w:ind w:firstLine="540"/>
        <w:jc w:val="both"/>
        <w:outlineLvl w:val="0"/>
        <w:rPr>
          <w:u w:val="single"/>
        </w:rPr>
      </w:pPr>
      <w:r w:rsidRPr="00B718DD">
        <w:rPr>
          <w:sz w:val="28"/>
          <w:u w:val="single"/>
        </w:rPr>
        <w:t>Статья 291. Дача взятки</w:t>
      </w:r>
    </w:p>
    <w:p w:rsidR="00CC5C3B" w:rsidRPr="00B718DD" w:rsidRDefault="00CC5C3B">
      <w:pPr>
        <w:spacing w:after="1" w:line="280" w:lineRule="atLeast"/>
        <w:jc w:val="both"/>
      </w:pPr>
    </w:p>
    <w:p w:rsidR="00CC5C3B" w:rsidRPr="00B718DD" w:rsidRDefault="00CC5C3B">
      <w:pPr>
        <w:spacing w:after="1" w:line="280" w:lineRule="atLeast"/>
        <w:ind w:firstLine="540"/>
        <w:jc w:val="both"/>
      </w:pPr>
      <w:r w:rsidRPr="00B718DD">
        <w:rPr>
          <w:sz w:val="28"/>
        </w:rPr>
        <w:t xml:space="preserve">1. Дача взятки </w:t>
      </w:r>
      <w:hyperlink r:id="rId38" w:history="1">
        <w:r w:rsidRPr="00B718DD">
          <w:rPr>
            <w:sz w:val="28"/>
          </w:rPr>
          <w:t>должностному лицу</w:t>
        </w:r>
      </w:hyperlink>
      <w:r w:rsidRPr="00B718DD">
        <w:rPr>
          <w:sz w:val="28"/>
        </w:rPr>
        <w:t xml:space="preserve">, </w:t>
      </w:r>
      <w:hyperlink r:id="rId39" w:history="1">
        <w:r w:rsidRPr="00B718DD">
          <w:rPr>
            <w:sz w:val="28"/>
          </w:rPr>
          <w:t>иностранному должностному лицу</w:t>
        </w:r>
      </w:hyperlink>
      <w:r w:rsidRPr="00B718DD">
        <w:rPr>
          <w:sz w:val="28"/>
        </w:rPr>
        <w:t xml:space="preserve"> либо </w:t>
      </w:r>
      <w:hyperlink r:id="rId40" w:history="1">
        <w:r w:rsidRPr="00B718DD">
          <w:rPr>
            <w:sz w:val="28"/>
          </w:rPr>
          <w:t>должностному лицу публичной международной организации</w:t>
        </w:r>
      </w:hyperlink>
      <w:r w:rsidRPr="00B718DD">
        <w:rPr>
          <w:sz w:val="28"/>
        </w:rPr>
        <w:t xml:space="preserve"> лично или через </w:t>
      </w:r>
      <w:hyperlink r:id="rId41" w:history="1">
        <w:r w:rsidRPr="00B718DD">
          <w:rPr>
            <w:sz w:val="28"/>
          </w:rPr>
          <w:t>посредника</w:t>
        </w:r>
      </w:hyperlink>
      <w:r w:rsidRPr="00B718DD">
        <w:rPr>
          <w:sz w:val="28"/>
        </w:rPr>
        <w:t xml:space="preserve"> (в том </w:t>
      </w:r>
      <w:proofErr w:type="gramStart"/>
      <w:r w:rsidRPr="00B718DD">
        <w:rPr>
          <w:sz w:val="28"/>
        </w:rPr>
        <w:t>числе</w:t>
      </w:r>
      <w:proofErr w:type="gramEnd"/>
      <w:r w:rsidRPr="00B718DD">
        <w:rPr>
          <w:sz w:val="28"/>
        </w:rPr>
        <w:t xml:space="preserve"> когда взятка по указанию должностного лица передается иному физи</w:t>
      </w:r>
      <w:r w:rsidR="00A7403E" w:rsidRPr="00B718DD">
        <w:rPr>
          <w:sz w:val="28"/>
        </w:rPr>
        <w:t>ческому или юридическому лицу).</w:t>
      </w:r>
    </w:p>
    <w:p w:rsidR="00CC5C3B" w:rsidRPr="00B718DD" w:rsidRDefault="00CC5C3B">
      <w:pPr>
        <w:spacing w:before="280" w:after="1" w:line="280" w:lineRule="atLeast"/>
        <w:ind w:firstLine="540"/>
        <w:jc w:val="both"/>
      </w:pPr>
      <w:r w:rsidRPr="00B718DD">
        <w:rPr>
          <w:sz w:val="28"/>
        </w:rPr>
        <w:t>Примечание. Лицо, давшее взятку, освобождается от уголовной ответственности, если оно активно способствовало раскрытию и (или) расследованию преступления и либо в отношении его имело место вымогательство взятки со стороны должностного лица, либо лицо после совершения преступления добровольно сообщило в орган, имеющий право возбудить уголовное дело, о даче взятки.</w:t>
      </w:r>
    </w:p>
    <w:p w:rsidR="00A7403E" w:rsidRPr="00B718DD" w:rsidRDefault="00A7403E">
      <w:pPr>
        <w:spacing w:after="1" w:line="280" w:lineRule="atLeast"/>
        <w:ind w:firstLine="540"/>
        <w:jc w:val="both"/>
        <w:outlineLvl w:val="0"/>
        <w:rPr>
          <w:sz w:val="28"/>
        </w:rPr>
      </w:pPr>
    </w:p>
    <w:p w:rsidR="00CC5C3B" w:rsidRPr="00B718DD" w:rsidRDefault="00CC5C3B">
      <w:pPr>
        <w:spacing w:after="1" w:line="280" w:lineRule="atLeast"/>
        <w:ind w:firstLine="540"/>
        <w:jc w:val="both"/>
        <w:outlineLvl w:val="0"/>
        <w:rPr>
          <w:u w:val="single"/>
        </w:rPr>
      </w:pPr>
      <w:r w:rsidRPr="00B718DD">
        <w:rPr>
          <w:sz w:val="28"/>
          <w:u w:val="single"/>
        </w:rPr>
        <w:t>Статья 291.1. Посредничество во взяточничестве</w:t>
      </w:r>
    </w:p>
    <w:p w:rsidR="00CC5C3B" w:rsidRPr="00B718DD" w:rsidRDefault="00CC5C3B">
      <w:pPr>
        <w:spacing w:after="1" w:line="280" w:lineRule="atLeast"/>
        <w:jc w:val="both"/>
      </w:pPr>
    </w:p>
    <w:p w:rsidR="00CC5C3B" w:rsidRPr="00B718DD" w:rsidRDefault="00CC5C3B">
      <w:pPr>
        <w:spacing w:after="1" w:line="280" w:lineRule="atLeast"/>
        <w:ind w:firstLine="540"/>
        <w:jc w:val="both"/>
      </w:pPr>
      <w:r w:rsidRPr="00B718DD">
        <w:rPr>
          <w:sz w:val="28"/>
        </w:rPr>
        <w:t xml:space="preserve">1. Посредничество во взяточничестве, то есть 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 в </w:t>
      </w:r>
      <w:hyperlink r:id="rId42" w:history="1">
        <w:r w:rsidRPr="00B718DD">
          <w:rPr>
            <w:sz w:val="28"/>
          </w:rPr>
          <w:t>значительном размере</w:t>
        </w:r>
      </w:hyperlink>
      <w:r w:rsidR="00A7403E" w:rsidRPr="00B718DD">
        <w:rPr>
          <w:sz w:val="28"/>
        </w:rPr>
        <w:t>.</w:t>
      </w:r>
    </w:p>
    <w:p w:rsidR="00CC5C3B" w:rsidRPr="00B718DD" w:rsidRDefault="00CC5C3B">
      <w:pPr>
        <w:spacing w:before="280" w:after="1" w:line="280" w:lineRule="atLeast"/>
        <w:ind w:firstLine="540"/>
        <w:jc w:val="both"/>
      </w:pPr>
      <w:r w:rsidRPr="00B718DD">
        <w:rPr>
          <w:sz w:val="28"/>
        </w:rPr>
        <w:t xml:space="preserve">Примечание. Лицо, совершившее преступление, предусмотренное настоящей статьей, освобождается от уголовной ответственности, если оно активно способствовало раскрытию и (или) пресечению преступления и </w:t>
      </w:r>
      <w:hyperlink r:id="rId43" w:history="1">
        <w:r w:rsidRPr="00B718DD">
          <w:rPr>
            <w:sz w:val="28"/>
          </w:rPr>
          <w:t>добровольно</w:t>
        </w:r>
      </w:hyperlink>
      <w:r w:rsidRPr="00B718DD">
        <w:rPr>
          <w:sz w:val="28"/>
        </w:rPr>
        <w:t xml:space="preserve"> сообщило о совершенном преступлении в орган, имеющий право возбудить уголовное дело.</w:t>
      </w:r>
    </w:p>
    <w:p w:rsidR="00A7403E" w:rsidRPr="00B718DD" w:rsidRDefault="00A7403E">
      <w:pPr>
        <w:spacing w:after="1" w:line="280" w:lineRule="atLeast"/>
        <w:ind w:firstLine="540"/>
        <w:jc w:val="both"/>
        <w:outlineLvl w:val="0"/>
        <w:rPr>
          <w:sz w:val="28"/>
        </w:rPr>
      </w:pPr>
    </w:p>
    <w:p w:rsidR="00CC5C3B" w:rsidRPr="00B718DD" w:rsidRDefault="00CC5C3B">
      <w:pPr>
        <w:spacing w:after="1" w:line="280" w:lineRule="atLeast"/>
        <w:ind w:firstLine="540"/>
        <w:jc w:val="both"/>
        <w:outlineLvl w:val="0"/>
        <w:rPr>
          <w:u w:val="single"/>
        </w:rPr>
      </w:pPr>
      <w:r w:rsidRPr="00B718DD">
        <w:rPr>
          <w:sz w:val="28"/>
          <w:u w:val="single"/>
        </w:rPr>
        <w:t>Статья 291.2. Мелкое взяточничество</w:t>
      </w:r>
    </w:p>
    <w:p w:rsidR="00CC5C3B" w:rsidRPr="00B718DD" w:rsidRDefault="00CC5C3B">
      <w:pPr>
        <w:spacing w:after="1" w:line="280" w:lineRule="atLeast"/>
        <w:jc w:val="both"/>
      </w:pPr>
    </w:p>
    <w:p w:rsidR="00CC5C3B" w:rsidRPr="00B718DD" w:rsidRDefault="00CC5C3B">
      <w:pPr>
        <w:spacing w:after="1" w:line="280" w:lineRule="atLeast"/>
        <w:ind w:firstLine="540"/>
        <w:jc w:val="both"/>
      </w:pPr>
      <w:r w:rsidRPr="00B718DD">
        <w:rPr>
          <w:sz w:val="28"/>
        </w:rPr>
        <w:t>1. Получение взятки, дача взятки лично или через посредника в размере, не превышающем десяти тысяч рублей</w:t>
      </w:r>
      <w:r w:rsidR="00A7403E" w:rsidRPr="00B718DD">
        <w:rPr>
          <w:sz w:val="28"/>
        </w:rPr>
        <w:t>.</w:t>
      </w:r>
    </w:p>
    <w:p w:rsidR="00CC5C3B" w:rsidRPr="00B718DD" w:rsidRDefault="00CC5C3B">
      <w:pPr>
        <w:spacing w:before="280" w:after="1" w:line="280" w:lineRule="atLeast"/>
        <w:ind w:firstLine="540"/>
        <w:jc w:val="both"/>
      </w:pPr>
      <w:r w:rsidRPr="00B718DD">
        <w:rPr>
          <w:sz w:val="28"/>
        </w:rPr>
        <w:t xml:space="preserve">Примечание. Лицо, совершившее дачу взятки в размере, указанном в настоящей статье, освобождается от уголовной ответственности, если оно активно способствовало раскрытию и (или) расследованию преступления и либо в отношении его имело место вымогательство взятки, либо это лицо после совершения преступления </w:t>
      </w:r>
      <w:hyperlink r:id="rId44" w:history="1">
        <w:r w:rsidRPr="00B718DD">
          <w:rPr>
            <w:sz w:val="28"/>
          </w:rPr>
          <w:t>добровольно</w:t>
        </w:r>
      </w:hyperlink>
      <w:r w:rsidRPr="00B718DD">
        <w:rPr>
          <w:sz w:val="28"/>
        </w:rPr>
        <w:t xml:space="preserve"> сообщило в орган, имеющий право возбудить уголовное дело, о даче взятки.</w:t>
      </w:r>
    </w:p>
    <w:p w:rsidR="00A7403E" w:rsidRPr="00B718DD" w:rsidRDefault="00A7403E">
      <w:pPr>
        <w:spacing w:after="1" w:line="280" w:lineRule="atLeast"/>
        <w:ind w:firstLine="540"/>
        <w:jc w:val="both"/>
        <w:outlineLvl w:val="0"/>
        <w:rPr>
          <w:sz w:val="28"/>
        </w:rPr>
      </w:pPr>
    </w:p>
    <w:p w:rsidR="00CC5C3B" w:rsidRPr="00B718DD" w:rsidRDefault="00CC5C3B">
      <w:pPr>
        <w:spacing w:after="1" w:line="280" w:lineRule="atLeast"/>
        <w:ind w:firstLine="540"/>
        <w:jc w:val="both"/>
        <w:outlineLvl w:val="0"/>
        <w:rPr>
          <w:u w:val="single"/>
        </w:rPr>
      </w:pPr>
      <w:r w:rsidRPr="00B718DD">
        <w:rPr>
          <w:sz w:val="28"/>
          <w:u w:val="single"/>
        </w:rPr>
        <w:t>Статья 292. Служебный подлог</w:t>
      </w:r>
    </w:p>
    <w:p w:rsidR="00CC5C3B" w:rsidRPr="00B718DD" w:rsidRDefault="00CC5C3B">
      <w:pPr>
        <w:spacing w:after="1" w:line="280" w:lineRule="atLeast"/>
        <w:jc w:val="both"/>
      </w:pPr>
    </w:p>
    <w:p w:rsidR="00CC5C3B" w:rsidRPr="00B718DD" w:rsidRDefault="00CC5C3B">
      <w:pPr>
        <w:spacing w:after="1" w:line="280" w:lineRule="atLeast"/>
        <w:ind w:firstLine="540"/>
        <w:jc w:val="both"/>
      </w:pPr>
      <w:r w:rsidRPr="00B718DD">
        <w:rPr>
          <w:sz w:val="28"/>
        </w:rPr>
        <w:t xml:space="preserve">1. </w:t>
      </w:r>
      <w:proofErr w:type="gramStart"/>
      <w:r w:rsidRPr="00B718DD">
        <w:rPr>
          <w:sz w:val="28"/>
        </w:rPr>
        <w:t xml:space="preserve">Служебный подлог, то есть </w:t>
      </w:r>
      <w:hyperlink r:id="rId45" w:history="1">
        <w:r w:rsidRPr="00B718DD">
          <w:rPr>
            <w:sz w:val="28"/>
          </w:rPr>
          <w:t>внесение</w:t>
        </w:r>
      </w:hyperlink>
      <w:r w:rsidRPr="00B718DD">
        <w:rPr>
          <w:sz w:val="28"/>
        </w:rPr>
        <w:t xml:space="preserve"> должностным лицом, а также государственным служащим или муниципальным служащим, не являющимся должностным лицом, в официальные документы заведомо ложных сведений, а равно внесение в указанные документы исправлений, искажающих их действительное содержание, если эти деяния совершены из корыстной или иной личной заинтересованности (при отсутствии признаков преступления, предусмотренного </w:t>
      </w:r>
      <w:hyperlink r:id="rId46" w:history="1">
        <w:r w:rsidRPr="00B718DD">
          <w:rPr>
            <w:sz w:val="28"/>
          </w:rPr>
          <w:t>частью первой статьи 292.1</w:t>
        </w:r>
      </w:hyperlink>
      <w:r w:rsidRPr="00B718DD">
        <w:rPr>
          <w:sz w:val="28"/>
        </w:rPr>
        <w:t xml:space="preserve"> настоящего Кодекса)</w:t>
      </w:r>
      <w:r w:rsidR="00A7403E" w:rsidRPr="00B718DD">
        <w:rPr>
          <w:sz w:val="28"/>
        </w:rPr>
        <w:t>.</w:t>
      </w:r>
      <w:proofErr w:type="gramEnd"/>
    </w:p>
    <w:p w:rsidR="00A7403E" w:rsidRPr="00B718DD" w:rsidRDefault="00A7403E">
      <w:pPr>
        <w:spacing w:after="1" w:line="280" w:lineRule="atLeast"/>
        <w:ind w:firstLine="540"/>
        <w:jc w:val="both"/>
        <w:outlineLvl w:val="0"/>
        <w:rPr>
          <w:sz w:val="28"/>
        </w:rPr>
      </w:pPr>
    </w:p>
    <w:p w:rsidR="00CC5C3B" w:rsidRPr="00B718DD" w:rsidRDefault="00CC5C3B">
      <w:pPr>
        <w:spacing w:after="1" w:line="280" w:lineRule="atLeast"/>
        <w:ind w:firstLine="540"/>
        <w:jc w:val="both"/>
        <w:outlineLvl w:val="0"/>
        <w:rPr>
          <w:u w:val="single"/>
        </w:rPr>
      </w:pPr>
      <w:r w:rsidRPr="00B718DD">
        <w:rPr>
          <w:sz w:val="28"/>
          <w:u w:val="single"/>
        </w:rPr>
        <w:t>Статья 285.2. Нецелевое расходование средств государственных внебюджетных фондов</w:t>
      </w:r>
    </w:p>
    <w:p w:rsidR="00CC5C3B" w:rsidRPr="00B718DD" w:rsidRDefault="00CC5C3B">
      <w:pPr>
        <w:spacing w:after="1" w:line="280" w:lineRule="atLeast"/>
        <w:jc w:val="both"/>
      </w:pPr>
    </w:p>
    <w:p w:rsidR="00CC5C3B" w:rsidRPr="00B718DD" w:rsidRDefault="00CC5C3B">
      <w:pPr>
        <w:spacing w:after="1" w:line="280" w:lineRule="atLeast"/>
        <w:ind w:firstLine="540"/>
        <w:jc w:val="both"/>
      </w:pPr>
      <w:r w:rsidRPr="00B718DD">
        <w:rPr>
          <w:sz w:val="28"/>
        </w:rPr>
        <w:t xml:space="preserve">1. Расходование средств государственных внебюджетных фондов должностным лицом на цели, не соответствующие условиям, определенным законодательством Российской Федерации, регулирующим их деятельность, и бюджетам указанных фондов, совершенное в </w:t>
      </w:r>
      <w:hyperlink r:id="rId47" w:history="1">
        <w:r w:rsidRPr="00B718DD">
          <w:rPr>
            <w:sz w:val="28"/>
          </w:rPr>
          <w:t>крупном размере</w:t>
        </w:r>
      </w:hyperlink>
      <w:r w:rsidR="00A7403E" w:rsidRPr="00B718DD">
        <w:rPr>
          <w:sz w:val="28"/>
        </w:rPr>
        <w:t>.</w:t>
      </w:r>
    </w:p>
    <w:p w:rsidR="00CC5C3B" w:rsidRPr="00B718DD" w:rsidRDefault="00CC5C3B">
      <w:pPr>
        <w:spacing w:after="1" w:line="280" w:lineRule="atLeast"/>
        <w:ind w:firstLine="540"/>
        <w:jc w:val="both"/>
        <w:outlineLvl w:val="0"/>
        <w:rPr>
          <w:sz w:val="28"/>
        </w:rPr>
      </w:pPr>
    </w:p>
    <w:p w:rsidR="00CC5C3B" w:rsidRPr="00B718DD" w:rsidRDefault="00CC5C3B">
      <w:pPr>
        <w:spacing w:after="1" w:line="280" w:lineRule="atLeast"/>
        <w:ind w:firstLine="540"/>
        <w:jc w:val="both"/>
        <w:outlineLvl w:val="0"/>
        <w:rPr>
          <w:sz w:val="28"/>
        </w:rPr>
      </w:pPr>
    </w:p>
    <w:p w:rsidR="00CF245C" w:rsidRPr="00B718DD" w:rsidRDefault="00CF245C">
      <w:pPr>
        <w:spacing w:after="1" w:line="280" w:lineRule="atLeast"/>
        <w:ind w:firstLine="540"/>
        <w:jc w:val="both"/>
        <w:outlineLvl w:val="0"/>
        <w:rPr>
          <w:sz w:val="28"/>
        </w:rPr>
      </w:pPr>
    </w:p>
    <w:p w:rsidR="00CF245C" w:rsidRPr="00B718DD" w:rsidRDefault="00CF245C">
      <w:pPr>
        <w:spacing w:after="1" w:line="280" w:lineRule="atLeast"/>
      </w:pPr>
      <w:r w:rsidRPr="00B718DD">
        <w:rPr>
          <w:sz w:val="28"/>
        </w:rPr>
        <w:br/>
      </w:r>
    </w:p>
    <w:p w:rsidR="002D3685" w:rsidRPr="00B718DD" w:rsidRDefault="002D3685" w:rsidP="00CA400A">
      <w:pPr>
        <w:suppressAutoHyphens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sectPr w:rsidR="002D3685" w:rsidRPr="00B718DD" w:rsidSect="00755439">
      <w:headerReference w:type="default" r:id="rId48"/>
      <w:pgSz w:w="11906" w:h="16838"/>
      <w:pgMar w:top="426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00F" w:rsidRDefault="0097000F" w:rsidP="001E074F">
      <w:r>
        <w:separator/>
      </w:r>
    </w:p>
  </w:endnote>
  <w:endnote w:type="continuationSeparator" w:id="0">
    <w:p w:rsidR="0097000F" w:rsidRDefault="0097000F" w:rsidP="001E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ium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00F" w:rsidRDefault="0097000F" w:rsidP="001E074F">
      <w:r>
        <w:separator/>
      </w:r>
    </w:p>
  </w:footnote>
  <w:footnote w:type="continuationSeparator" w:id="0">
    <w:p w:rsidR="0097000F" w:rsidRDefault="0097000F" w:rsidP="001E0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DAF" w:rsidRDefault="00EB6C2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2331A">
      <w:rPr>
        <w:noProof/>
      </w:rPr>
      <w:t>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90AD0"/>
    <w:multiLevelType w:val="hybridMultilevel"/>
    <w:tmpl w:val="CC9AE890"/>
    <w:lvl w:ilvl="0" w:tplc="B6A8DCA2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D173A6"/>
    <w:multiLevelType w:val="hybridMultilevel"/>
    <w:tmpl w:val="D63E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540DC"/>
    <w:multiLevelType w:val="hybridMultilevel"/>
    <w:tmpl w:val="2904C1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7EF1C44"/>
    <w:multiLevelType w:val="hybridMultilevel"/>
    <w:tmpl w:val="9892C4C6"/>
    <w:lvl w:ilvl="0" w:tplc="A7A601A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20C1"/>
    <w:rsid w:val="0000538A"/>
    <w:rsid w:val="00006E97"/>
    <w:rsid w:val="00007146"/>
    <w:rsid w:val="00007B77"/>
    <w:rsid w:val="00011B41"/>
    <w:rsid w:val="00011EAB"/>
    <w:rsid w:val="00014C4A"/>
    <w:rsid w:val="00023230"/>
    <w:rsid w:val="0002374D"/>
    <w:rsid w:val="00026E18"/>
    <w:rsid w:val="00027B0E"/>
    <w:rsid w:val="0003267C"/>
    <w:rsid w:val="000327E4"/>
    <w:rsid w:val="0005094B"/>
    <w:rsid w:val="000514AE"/>
    <w:rsid w:val="00055555"/>
    <w:rsid w:val="00055975"/>
    <w:rsid w:val="00057213"/>
    <w:rsid w:val="00057237"/>
    <w:rsid w:val="00060E7C"/>
    <w:rsid w:val="00062D26"/>
    <w:rsid w:val="00064F4B"/>
    <w:rsid w:val="000661AF"/>
    <w:rsid w:val="00070826"/>
    <w:rsid w:val="00073C95"/>
    <w:rsid w:val="00080E3E"/>
    <w:rsid w:val="000854FC"/>
    <w:rsid w:val="00093697"/>
    <w:rsid w:val="000A52BA"/>
    <w:rsid w:val="000A7FE5"/>
    <w:rsid w:val="000B052B"/>
    <w:rsid w:val="000B18CA"/>
    <w:rsid w:val="000B79A8"/>
    <w:rsid w:val="000C518E"/>
    <w:rsid w:val="000C5192"/>
    <w:rsid w:val="000D0C3D"/>
    <w:rsid w:val="000D777B"/>
    <w:rsid w:val="000E0C61"/>
    <w:rsid w:val="000E30F7"/>
    <w:rsid w:val="000E4E05"/>
    <w:rsid w:val="000E6802"/>
    <w:rsid w:val="000F330A"/>
    <w:rsid w:val="00100301"/>
    <w:rsid w:val="0010055A"/>
    <w:rsid w:val="001013E0"/>
    <w:rsid w:val="0010277C"/>
    <w:rsid w:val="00102B1F"/>
    <w:rsid w:val="00103610"/>
    <w:rsid w:val="001053C9"/>
    <w:rsid w:val="00105F80"/>
    <w:rsid w:val="00110473"/>
    <w:rsid w:val="00116CEB"/>
    <w:rsid w:val="0012005B"/>
    <w:rsid w:val="00120BCA"/>
    <w:rsid w:val="00122F46"/>
    <w:rsid w:val="001253BB"/>
    <w:rsid w:val="00126BE6"/>
    <w:rsid w:val="001279F2"/>
    <w:rsid w:val="0014599B"/>
    <w:rsid w:val="00147A68"/>
    <w:rsid w:val="001573FB"/>
    <w:rsid w:val="00160634"/>
    <w:rsid w:val="00162532"/>
    <w:rsid w:val="00163595"/>
    <w:rsid w:val="0016543C"/>
    <w:rsid w:val="0017163A"/>
    <w:rsid w:val="00177EC1"/>
    <w:rsid w:val="0018120C"/>
    <w:rsid w:val="00187A3D"/>
    <w:rsid w:val="00192ADB"/>
    <w:rsid w:val="001979B8"/>
    <w:rsid w:val="001A102E"/>
    <w:rsid w:val="001A3345"/>
    <w:rsid w:val="001A55C4"/>
    <w:rsid w:val="001B1C61"/>
    <w:rsid w:val="001B4906"/>
    <w:rsid w:val="001B5B2E"/>
    <w:rsid w:val="001B619A"/>
    <w:rsid w:val="001C1211"/>
    <w:rsid w:val="001C1C65"/>
    <w:rsid w:val="001C2B2A"/>
    <w:rsid w:val="001C2D77"/>
    <w:rsid w:val="001C53E8"/>
    <w:rsid w:val="001D0046"/>
    <w:rsid w:val="001D5D8C"/>
    <w:rsid w:val="001E074F"/>
    <w:rsid w:val="001E3BC1"/>
    <w:rsid w:val="001E4879"/>
    <w:rsid w:val="001E5454"/>
    <w:rsid w:val="001F1A47"/>
    <w:rsid w:val="001F65C5"/>
    <w:rsid w:val="001F717A"/>
    <w:rsid w:val="001F73E9"/>
    <w:rsid w:val="0020121E"/>
    <w:rsid w:val="00204D74"/>
    <w:rsid w:val="00213EF4"/>
    <w:rsid w:val="0021409A"/>
    <w:rsid w:val="0021419D"/>
    <w:rsid w:val="00220383"/>
    <w:rsid w:val="00220C9F"/>
    <w:rsid w:val="00222FEC"/>
    <w:rsid w:val="002277A5"/>
    <w:rsid w:val="00231099"/>
    <w:rsid w:val="0023425C"/>
    <w:rsid w:val="00237A9F"/>
    <w:rsid w:val="00237F8D"/>
    <w:rsid w:val="002514D7"/>
    <w:rsid w:val="002538E6"/>
    <w:rsid w:val="00254054"/>
    <w:rsid w:val="002606AC"/>
    <w:rsid w:val="00261CAA"/>
    <w:rsid w:val="00271828"/>
    <w:rsid w:val="002724E0"/>
    <w:rsid w:val="002736DD"/>
    <w:rsid w:val="00275D5E"/>
    <w:rsid w:val="002771DE"/>
    <w:rsid w:val="00284275"/>
    <w:rsid w:val="0028769F"/>
    <w:rsid w:val="002919B3"/>
    <w:rsid w:val="0029610D"/>
    <w:rsid w:val="00296AA2"/>
    <w:rsid w:val="002A19F8"/>
    <w:rsid w:val="002A2616"/>
    <w:rsid w:val="002A467F"/>
    <w:rsid w:val="002A6654"/>
    <w:rsid w:val="002B016B"/>
    <w:rsid w:val="002B17D6"/>
    <w:rsid w:val="002B38D3"/>
    <w:rsid w:val="002B41B5"/>
    <w:rsid w:val="002B4EDC"/>
    <w:rsid w:val="002B664B"/>
    <w:rsid w:val="002C4D4C"/>
    <w:rsid w:val="002D2FEA"/>
    <w:rsid w:val="002D3685"/>
    <w:rsid w:val="002D573E"/>
    <w:rsid w:val="002E2444"/>
    <w:rsid w:val="002E246D"/>
    <w:rsid w:val="002E24AD"/>
    <w:rsid w:val="002E4513"/>
    <w:rsid w:val="002E4EFA"/>
    <w:rsid w:val="002E53BF"/>
    <w:rsid w:val="002F0274"/>
    <w:rsid w:val="002F31AA"/>
    <w:rsid w:val="002F324B"/>
    <w:rsid w:val="002F32A7"/>
    <w:rsid w:val="002F3748"/>
    <w:rsid w:val="002F4444"/>
    <w:rsid w:val="002F776C"/>
    <w:rsid w:val="00306167"/>
    <w:rsid w:val="00306770"/>
    <w:rsid w:val="003122DE"/>
    <w:rsid w:val="003130C5"/>
    <w:rsid w:val="0031362F"/>
    <w:rsid w:val="003157EB"/>
    <w:rsid w:val="00320659"/>
    <w:rsid w:val="00324EF0"/>
    <w:rsid w:val="003260AE"/>
    <w:rsid w:val="00334C30"/>
    <w:rsid w:val="00335770"/>
    <w:rsid w:val="00341EE4"/>
    <w:rsid w:val="003440F0"/>
    <w:rsid w:val="0034787B"/>
    <w:rsid w:val="003537E6"/>
    <w:rsid w:val="00353BB8"/>
    <w:rsid w:val="00357354"/>
    <w:rsid w:val="00363EA0"/>
    <w:rsid w:val="00365FF3"/>
    <w:rsid w:val="0036707B"/>
    <w:rsid w:val="00367742"/>
    <w:rsid w:val="003719F0"/>
    <w:rsid w:val="003720C1"/>
    <w:rsid w:val="00372134"/>
    <w:rsid w:val="00372F68"/>
    <w:rsid w:val="00382A4C"/>
    <w:rsid w:val="00386626"/>
    <w:rsid w:val="0038673F"/>
    <w:rsid w:val="00390133"/>
    <w:rsid w:val="00391112"/>
    <w:rsid w:val="00393450"/>
    <w:rsid w:val="00394C4B"/>
    <w:rsid w:val="003A387E"/>
    <w:rsid w:val="003B1370"/>
    <w:rsid w:val="003B1EB5"/>
    <w:rsid w:val="003C0CF6"/>
    <w:rsid w:val="003C22D9"/>
    <w:rsid w:val="003C248E"/>
    <w:rsid w:val="003C3205"/>
    <w:rsid w:val="003C3C09"/>
    <w:rsid w:val="003D2115"/>
    <w:rsid w:val="003D7859"/>
    <w:rsid w:val="003E3F85"/>
    <w:rsid w:val="003E44A8"/>
    <w:rsid w:val="003E4BEC"/>
    <w:rsid w:val="003E639C"/>
    <w:rsid w:val="003E67AF"/>
    <w:rsid w:val="003E78E2"/>
    <w:rsid w:val="004004FA"/>
    <w:rsid w:val="00401BFB"/>
    <w:rsid w:val="00403090"/>
    <w:rsid w:val="00407AF3"/>
    <w:rsid w:val="004133CB"/>
    <w:rsid w:val="00414D0B"/>
    <w:rsid w:val="00420772"/>
    <w:rsid w:val="00421800"/>
    <w:rsid w:val="00425AF1"/>
    <w:rsid w:val="00425ED1"/>
    <w:rsid w:val="00427625"/>
    <w:rsid w:val="00427B12"/>
    <w:rsid w:val="00427DAE"/>
    <w:rsid w:val="00430CB4"/>
    <w:rsid w:val="00443F4E"/>
    <w:rsid w:val="00444E46"/>
    <w:rsid w:val="00444FC1"/>
    <w:rsid w:val="004466D3"/>
    <w:rsid w:val="00447337"/>
    <w:rsid w:val="004513AC"/>
    <w:rsid w:val="00454E0F"/>
    <w:rsid w:val="0045787B"/>
    <w:rsid w:val="00460A40"/>
    <w:rsid w:val="00463384"/>
    <w:rsid w:val="00464E72"/>
    <w:rsid w:val="004761B3"/>
    <w:rsid w:val="00482B95"/>
    <w:rsid w:val="0048360B"/>
    <w:rsid w:val="0048608E"/>
    <w:rsid w:val="00486229"/>
    <w:rsid w:val="00487EB4"/>
    <w:rsid w:val="00492EDC"/>
    <w:rsid w:val="004933B9"/>
    <w:rsid w:val="004975DB"/>
    <w:rsid w:val="00497F96"/>
    <w:rsid w:val="004A012F"/>
    <w:rsid w:val="004A3D6B"/>
    <w:rsid w:val="004A4F4F"/>
    <w:rsid w:val="004B2CDF"/>
    <w:rsid w:val="004B3DA0"/>
    <w:rsid w:val="004B450B"/>
    <w:rsid w:val="004B7A37"/>
    <w:rsid w:val="004C0037"/>
    <w:rsid w:val="004C040A"/>
    <w:rsid w:val="004C1915"/>
    <w:rsid w:val="004C4194"/>
    <w:rsid w:val="004C71C7"/>
    <w:rsid w:val="004D14C6"/>
    <w:rsid w:val="004D2A45"/>
    <w:rsid w:val="004D3A86"/>
    <w:rsid w:val="004E1B99"/>
    <w:rsid w:val="004E45E1"/>
    <w:rsid w:val="004E4645"/>
    <w:rsid w:val="004E5F1D"/>
    <w:rsid w:val="004E5FDD"/>
    <w:rsid w:val="004F0303"/>
    <w:rsid w:val="004F3C48"/>
    <w:rsid w:val="004F46B5"/>
    <w:rsid w:val="004F503F"/>
    <w:rsid w:val="005035A9"/>
    <w:rsid w:val="00503931"/>
    <w:rsid w:val="00513692"/>
    <w:rsid w:val="00514F39"/>
    <w:rsid w:val="00515119"/>
    <w:rsid w:val="00530BF7"/>
    <w:rsid w:val="00533989"/>
    <w:rsid w:val="005350D1"/>
    <w:rsid w:val="005364D8"/>
    <w:rsid w:val="00540AFF"/>
    <w:rsid w:val="00540C9A"/>
    <w:rsid w:val="00540E2A"/>
    <w:rsid w:val="0054329B"/>
    <w:rsid w:val="00547E78"/>
    <w:rsid w:val="00550EA7"/>
    <w:rsid w:val="00560846"/>
    <w:rsid w:val="00562556"/>
    <w:rsid w:val="00562827"/>
    <w:rsid w:val="00567A88"/>
    <w:rsid w:val="00570621"/>
    <w:rsid w:val="00571E7E"/>
    <w:rsid w:val="00575435"/>
    <w:rsid w:val="00576F1E"/>
    <w:rsid w:val="005822C3"/>
    <w:rsid w:val="005859BB"/>
    <w:rsid w:val="00587BB1"/>
    <w:rsid w:val="00590414"/>
    <w:rsid w:val="005911EC"/>
    <w:rsid w:val="00592673"/>
    <w:rsid w:val="00593D22"/>
    <w:rsid w:val="00596F3D"/>
    <w:rsid w:val="005A37C0"/>
    <w:rsid w:val="005A426E"/>
    <w:rsid w:val="005A56B0"/>
    <w:rsid w:val="005B21E6"/>
    <w:rsid w:val="005B29F3"/>
    <w:rsid w:val="005B4214"/>
    <w:rsid w:val="005B4911"/>
    <w:rsid w:val="005B6009"/>
    <w:rsid w:val="005C1B56"/>
    <w:rsid w:val="005D1D79"/>
    <w:rsid w:val="005D29F5"/>
    <w:rsid w:val="005E258C"/>
    <w:rsid w:val="005E28BA"/>
    <w:rsid w:val="005E4A64"/>
    <w:rsid w:val="005E4C86"/>
    <w:rsid w:val="005E6439"/>
    <w:rsid w:val="005F1A59"/>
    <w:rsid w:val="005F32BE"/>
    <w:rsid w:val="005F4555"/>
    <w:rsid w:val="005F5FB9"/>
    <w:rsid w:val="005F7498"/>
    <w:rsid w:val="00600095"/>
    <w:rsid w:val="0060086D"/>
    <w:rsid w:val="00605F40"/>
    <w:rsid w:val="0061115F"/>
    <w:rsid w:val="0061239C"/>
    <w:rsid w:val="00612FF1"/>
    <w:rsid w:val="006157FF"/>
    <w:rsid w:val="00616242"/>
    <w:rsid w:val="00625418"/>
    <w:rsid w:val="006260AA"/>
    <w:rsid w:val="00627AFE"/>
    <w:rsid w:val="00634CF2"/>
    <w:rsid w:val="00641113"/>
    <w:rsid w:val="00647C9C"/>
    <w:rsid w:val="006578A7"/>
    <w:rsid w:val="006600AB"/>
    <w:rsid w:val="006622AB"/>
    <w:rsid w:val="00662704"/>
    <w:rsid w:val="00670CBB"/>
    <w:rsid w:val="006738C6"/>
    <w:rsid w:val="00673C3D"/>
    <w:rsid w:val="00675E61"/>
    <w:rsid w:val="006778BC"/>
    <w:rsid w:val="00681165"/>
    <w:rsid w:val="00682E74"/>
    <w:rsid w:val="00687132"/>
    <w:rsid w:val="00692728"/>
    <w:rsid w:val="006932F5"/>
    <w:rsid w:val="00696192"/>
    <w:rsid w:val="00696E52"/>
    <w:rsid w:val="006A0543"/>
    <w:rsid w:val="006A0C70"/>
    <w:rsid w:val="006A1F69"/>
    <w:rsid w:val="006A26E1"/>
    <w:rsid w:val="006A389B"/>
    <w:rsid w:val="006A4E84"/>
    <w:rsid w:val="006A5C4B"/>
    <w:rsid w:val="006B3F96"/>
    <w:rsid w:val="006B45B1"/>
    <w:rsid w:val="006C5241"/>
    <w:rsid w:val="006C61BC"/>
    <w:rsid w:val="006D1B1A"/>
    <w:rsid w:val="006D3F2A"/>
    <w:rsid w:val="006D5EDF"/>
    <w:rsid w:val="006D6CC3"/>
    <w:rsid w:val="006E2FB2"/>
    <w:rsid w:val="006E33E0"/>
    <w:rsid w:val="006E37FA"/>
    <w:rsid w:val="006E5AA7"/>
    <w:rsid w:val="006E6139"/>
    <w:rsid w:val="006F1B02"/>
    <w:rsid w:val="006F79B7"/>
    <w:rsid w:val="00705CEE"/>
    <w:rsid w:val="00706969"/>
    <w:rsid w:val="00710B4E"/>
    <w:rsid w:val="0071380C"/>
    <w:rsid w:val="00721CF4"/>
    <w:rsid w:val="00721E48"/>
    <w:rsid w:val="0072432E"/>
    <w:rsid w:val="007255A0"/>
    <w:rsid w:val="00726CCE"/>
    <w:rsid w:val="00732444"/>
    <w:rsid w:val="00736A34"/>
    <w:rsid w:val="007419EB"/>
    <w:rsid w:val="007453AD"/>
    <w:rsid w:val="00751A89"/>
    <w:rsid w:val="00752A8D"/>
    <w:rsid w:val="00752EBE"/>
    <w:rsid w:val="00753EA1"/>
    <w:rsid w:val="00755439"/>
    <w:rsid w:val="007556CA"/>
    <w:rsid w:val="00757773"/>
    <w:rsid w:val="007615C4"/>
    <w:rsid w:val="00762691"/>
    <w:rsid w:val="0076456C"/>
    <w:rsid w:val="00766B3E"/>
    <w:rsid w:val="00766F2C"/>
    <w:rsid w:val="0077284B"/>
    <w:rsid w:val="00773DA3"/>
    <w:rsid w:val="00775FB2"/>
    <w:rsid w:val="007767F2"/>
    <w:rsid w:val="00776B98"/>
    <w:rsid w:val="007833EA"/>
    <w:rsid w:val="007874B1"/>
    <w:rsid w:val="00787BE0"/>
    <w:rsid w:val="00790B3D"/>
    <w:rsid w:val="0079601C"/>
    <w:rsid w:val="00796054"/>
    <w:rsid w:val="007A2E5C"/>
    <w:rsid w:val="007A4F27"/>
    <w:rsid w:val="007B33B1"/>
    <w:rsid w:val="007B7AFD"/>
    <w:rsid w:val="007C0A28"/>
    <w:rsid w:val="007C20D1"/>
    <w:rsid w:val="007C4012"/>
    <w:rsid w:val="007C7F19"/>
    <w:rsid w:val="007D1E40"/>
    <w:rsid w:val="007D2A79"/>
    <w:rsid w:val="007D2D61"/>
    <w:rsid w:val="007D43B1"/>
    <w:rsid w:val="007D48DA"/>
    <w:rsid w:val="007D791A"/>
    <w:rsid w:val="007E2122"/>
    <w:rsid w:val="007E5BEF"/>
    <w:rsid w:val="007E5F4A"/>
    <w:rsid w:val="007E7DA2"/>
    <w:rsid w:val="007F344C"/>
    <w:rsid w:val="008021BF"/>
    <w:rsid w:val="0080291B"/>
    <w:rsid w:val="008038FD"/>
    <w:rsid w:val="00807F6E"/>
    <w:rsid w:val="008107CD"/>
    <w:rsid w:val="00815183"/>
    <w:rsid w:val="00815F4D"/>
    <w:rsid w:val="008163D7"/>
    <w:rsid w:val="0082112D"/>
    <w:rsid w:val="0082378C"/>
    <w:rsid w:val="00826849"/>
    <w:rsid w:val="008324C1"/>
    <w:rsid w:val="0083300F"/>
    <w:rsid w:val="00834690"/>
    <w:rsid w:val="00834B0D"/>
    <w:rsid w:val="008410AD"/>
    <w:rsid w:val="00841BF5"/>
    <w:rsid w:val="00842F2C"/>
    <w:rsid w:val="008431A5"/>
    <w:rsid w:val="00844641"/>
    <w:rsid w:val="00844CE5"/>
    <w:rsid w:val="00846DFF"/>
    <w:rsid w:val="0085146D"/>
    <w:rsid w:val="00853E0B"/>
    <w:rsid w:val="00855C13"/>
    <w:rsid w:val="008619CE"/>
    <w:rsid w:val="00862963"/>
    <w:rsid w:val="00862F0D"/>
    <w:rsid w:val="008657BC"/>
    <w:rsid w:val="008670C3"/>
    <w:rsid w:val="008701DA"/>
    <w:rsid w:val="00870E5B"/>
    <w:rsid w:val="00873229"/>
    <w:rsid w:val="00875B5A"/>
    <w:rsid w:val="0087679F"/>
    <w:rsid w:val="00877B60"/>
    <w:rsid w:val="0088084A"/>
    <w:rsid w:val="00883F39"/>
    <w:rsid w:val="00890A88"/>
    <w:rsid w:val="00890FD6"/>
    <w:rsid w:val="00891600"/>
    <w:rsid w:val="00896DE9"/>
    <w:rsid w:val="008A011D"/>
    <w:rsid w:val="008A2D1B"/>
    <w:rsid w:val="008A332F"/>
    <w:rsid w:val="008A3A4C"/>
    <w:rsid w:val="008A525D"/>
    <w:rsid w:val="008A7AFA"/>
    <w:rsid w:val="008B2446"/>
    <w:rsid w:val="008B39C3"/>
    <w:rsid w:val="008B3FB0"/>
    <w:rsid w:val="008B5F75"/>
    <w:rsid w:val="008C1296"/>
    <w:rsid w:val="008C4ECF"/>
    <w:rsid w:val="008C5635"/>
    <w:rsid w:val="008C766F"/>
    <w:rsid w:val="008E0937"/>
    <w:rsid w:val="008E193A"/>
    <w:rsid w:val="008F2DC1"/>
    <w:rsid w:val="009036AD"/>
    <w:rsid w:val="0091117C"/>
    <w:rsid w:val="009125A0"/>
    <w:rsid w:val="00914532"/>
    <w:rsid w:val="00915281"/>
    <w:rsid w:val="009219C5"/>
    <w:rsid w:val="00927CD7"/>
    <w:rsid w:val="009336F5"/>
    <w:rsid w:val="00933E58"/>
    <w:rsid w:val="009410BF"/>
    <w:rsid w:val="009412A7"/>
    <w:rsid w:val="00941B98"/>
    <w:rsid w:val="00943F95"/>
    <w:rsid w:val="0094548E"/>
    <w:rsid w:val="00945DAF"/>
    <w:rsid w:val="0095333F"/>
    <w:rsid w:val="00954E12"/>
    <w:rsid w:val="00954F96"/>
    <w:rsid w:val="00964C8D"/>
    <w:rsid w:val="009651F5"/>
    <w:rsid w:val="00965A31"/>
    <w:rsid w:val="0097000F"/>
    <w:rsid w:val="009722A9"/>
    <w:rsid w:val="00975097"/>
    <w:rsid w:val="00975BF5"/>
    <w:rsid w:val="0098026D"/>
    <w:rsid w:val="00980DE0"/>
    <w:rsid w:val="00981C9D"/>
    <w:rsid w:val="00983422"/>
    <w:rsid w:val="0098505D"/>
    <w:rsid w:val="00987C8C"/>
    <w:rsid w:val="00990BCE"/>
    <w:rsid w:val="009966D1"/>
    <w:rsid w:val="00996921"/>
    <w:rsid w:val="00996EAF"/>
    <w:rsid w:val="009A1E59"/>
    <w:rsid w:val="009B439C"/>
    <w:rsid w:val="009B6BF4"/>
    <w:rsid w:val="009B715E"/>
    <w:rsid w:val="009C23D7"/>
    <w:rsid w:val="009D47F2"/>
    <w:rsid w:val="009D7F11"/>
    <w:rsid w:val="009E1EC5"/>
    <w:rsid w:val="009E1EF0"/>
    <w:rsid w:val="009E4923"/>
    <w:rsid w:val="009F2505"/>
    <w:rsid w:val="009F7923"/>
    <w:rsid w:val="00A00242"/>
    <w:rsid w:val="00A009A6"/>
    <w:rsid w:val="00A01DC5"/>
    <w:rsid w:val="00A0251A"/>
    <w:rsid w:val="00A0480C"/>
    <w:rsid w:val="00A062B9"/>
    <w:rsid w:val="00A06D28"/>
    <w:rsid w:val="00A1541F"/>
    <w:rsid w:val="00A179FC"/>
    <w:rsid w:val="00A20245"/>
    <w:rsid w:val="00A20513"/>
    <w:rsid w:val="00A21241"/>
    <w:rsid w:val="00A220E6"/>
    <w:rsid w:val="00A37341"/>
    <w:rsid w:val="00A40F4A"/>
    <w:rsid w:val="00A412BA"/>
    <w:rsid w:val="00A44ABF"/>
    <w:rsid w:val="00A45CA8"/>
    <w:rsid w:val="00A4622B"/>
    <w:rsid w:val="00A46F1D"/>
    <w:rsid w:val="00A47989"/>
    <w:rsid w:val="00A53430"/>
    <w:rsid w:val="00A56D33"/>
    <w:rsid w:val="00A57D9C"/>
    <w:rsid w:val="00A57DC2"/>
    <w:rsid w:val="00A655FB"/>
    <w:rsid w:val="00A660A5"/>
    <w:rsid w:val="00A666A5"/>
    <w:rsid w:val="00A70C58"/>
    <w:rsid w:val="00A70E7D"/>
    <w:rsid w:val="00A73352"/>
    <w:rsid w:val="00A73902"/>
    <w:rsid w:val="00A7403E"/>
    <w:rsid w:val="00A80D8D"/>
    <w:rsid w:val="00A82435"/>
    <w:rsid w:val="00A84152"/>
    <w:rsid w:val="00A86517"/>
    <w:rsid w:val="00A928B0"/>
    <w:rsid w:val="00A95730"/>
    <w:rsid w:val="00A96762"/>
    <w:rsid w:val="00A974E8"/>
    <w:rsid w:val="00A97D72"/>
    <w:rsid w:val="00AA0FD6"/>
    <w:rsid w:val="00AA0FF2"/>
    <w:rsid w:val="00AA44F2"/>
    <w:rsid w:val="00AA5245"/>
    <w:rsid w:val="00AA76FE"/>
    <w:rsid w:val="00AA7A40"/>
    <w:rsid w:val="00AB0290"/>
    <w:rsid w:val="00AB40F3"/>
    <w:rsid w:val="00AB4EDF"/>
    <w:rsid w:val="00AC0595"/>
    <w:rsid w:val="00AC0640"/>
    <w:rsid w:val="00AC2B40"/>
    <w:rsid w:val="00AC4852"/>
    <w:rsid w:val="00AC51D8"/>
    <w:rsid w:val="00AC746C"/>
    <w:rsid w:val="00AC7682"/>
    <w:rsid w:val="00AC7956"/>
    <w:rsid w:val="00AD233A"/>
    <w:rsid w:val="00AD387E"/>
    <w:rsid w:val="00AE01EE"/>
    <w:rsid w:val="00AE2963"/>
    <w:rsid w:val="00AE37BB"/>
    <w:rsid w:val="00AE5C43"/>
    <w:rsid w:val="00AF304A"/>
    <w:rsid w:val="00AF364F"/>
    <w:rsid w:val="00AF4219"/>
    <w:rsid w:val="00B034ED"/>
    <w:rsid w:val="00B05BC8"/>
    <w:rsid w:val="00B0648F"/>
    <w:rsid w:val="00B11326"/>
    <w:rsid w:val="00B16005"/>
    <w:rsid w:val="00B1776A"/>
    <w:rsid w:val="00B20315"/>
    <w:rsid w:val="00B21F59"/>
    <w:rsid w:val="00B2638E"/>
    <w:rsid w:val="00B310F0"/>
    <w:rsid w:val="00B314BA"/>
    <w:rsid w:val="00B32051"/>
    <w:rsid w:val="00B3419C"/>
    <w:rsid w:val="00B41AEF"/>
    <w:rsid w:val="00B46BA4"/>
    <w:rsid w:val="00B54259"/>
    <w:rsid w:val="00B57496"/>
    <w:rsid w:val="00B718DD"/>
    <w:rsid w:val="00B741C6"/>
    <w:rsid w:val="00B7423E"/>
    <w:rsid w:val="00B765BB"/>
    <w:rsid w:val="00B809E2"/>
    <w:rsid w:val="00B82C60"/>
    <w:rsid w:val="00B85923"/>
    <w:rsid w:val="00B87935"/>
    <w:rsid w:val="00B9301E"/>
    <w:rsid w:val="00B956A2"/>
    <w:rsid w:val="00B974E8"/>
    <w:rsid w:val="00BA2EE6"/>
    <w:rsid w:val="00BA7BF7"/>
    <w:rsid w:val="00BB131D"/>
    <w:rsid w:val="00BB70D8"/>
    <w:rsid w:val="00BC0D5F"/>
    <w:rsid w:val="00BC1A8E"/>
    <w:rsid w:val="00BC1BA8"/>
    <w:rsid w:val="00BC46D6"/>
    <w:rsid w:val="00BD5D6F"/>
    <w:rsid w:val="00BD66BB"/>
    <w:rsid w:val="00BD6F26"/>
    <w:rsid w:val="00BD78AC"/>
    <w:rsid w:val="00BE534F"/>
    <w:rsid w:val="00BE6D90"/>
    <w:rsid w:val="00BF2C60"/>
    <w:rsid w:val="00BF4008"/>
    <w:rsid w:val="00BF6275"/>
    <w:rsid w:val="00BF685B"/>
    <w:rsid w:val="00BF7013"/>
    <w:rsid w:val="00BF7D11"/>
    <w:rsid w:val="00C0150D"/>
    <w:rsid w:val="00C04F50"/>
    <w:rsid w:val="00C055ED"/>
    <w:rsid w:val="00C06581"/>
    <w:rsid w:val="00C109FF"/>
    <w:rsid w:val="00C20C24"/>
    <w:rsid w:val="00C21AA6"/>
    <w:rsid w:val="00C24176"/>
    <w:rsid w:val="00C2435F"/>
    <w:rsid w:val="00C31EC2"/>
    <w:rsid w:val="00C33483"/>
    <w:rsid w:val="00C35113"/>
    <w:rsid w:val="00C352FF"/>
    <w:rsid w:val="00C40A92"/>
    <w:rsid w:val="00C44DB2"/>
    <w:rsid w:val="00C45F1A"/>
    <w:rsid w:val="00C51D0A"/>
    <w:rsid w:val="00C535AF"/>
    <w:rsid w:val="00C552B5"/>
    <w:rsid w:val="00C5566E"/>
    <w:rsid w:val="00C55CC3"/>
    <w:rsid w:val="00C605B3"/>
    <w:rsid w:val="00C638DB"/>
    <w:rsid w:val="00C8086B"/>
    <w:rsid w:val="00C8316E"/>
    <w:rsid w:val="00C918EA"/>
    <w:rsid w:val="00C921FD"/>
    <w:rsid w:val="00C926E7"/>
    <w:rsid w:val="00C95542"/>
    <w:rsid w:val="00C96540"/>
    <w:rsid w:val="00CA1EBE"/>
    <w:rsid w:val="00CA2EF2"/>
    <w:rsid w:val="00CA400A"/>
    <w:rsid w:val="00CA4296"/>
    <w:rsid w:val="00CA4DB4"/>
    <w:rsid w:val="00CB3964"/>
    <w:rsid w:val="00CC20E4"/>
    <w:rsid w:val="00CC3261"/>
    <w:rsid w:val="00CC5C3B"/>
    <w:rsid w:val="00CC7585"/>
    <w:rsid w:val="00CD13BD"/>
    <w:rsid w:val="00CE0EC6"/>
    <w:rsid w:val="00CE6A17"/>
    <w:rsid w:val="00CE7ABE"/>
    <w:rsid w:val="00CE7C8E"/>
    <w:rsid w:val="00CF04E5"/>
    <w:rsid w:val="00CF1522"/>
    <w:rsid w:val="00CF245C"/>
    <w:rsid w:val="00CF2A8C"/>
    <w:rsid w:val="00CF6E7C"/>
    <w:rsid w:val="00D02A31"/>
    <w:rsid w:val="00D0414A"/>
    <w:rsid w:val="00D05144"/>
    <w:rsid w:val="00D05697"/>
    <w:rsid w:val="00D057FF"/>
    <w:rsid w:val="00D115DF"/>
    <w:rsid w:val="00D11BA6"/>
    <w:rsid w:val="00D13446"/>
    <w:rsid w:val="00D158F1"/>
    <w:rsid w:val="00D16C12"/>
    <w:rsid w:val="00D21FC2"/>
    <w:rsid w:val="00D22D85"/>
    <w:rsid w:val="00D2331A"/>
    <w:rsid w:val="00D323FB"/>
    <w:rsid w:val="00D4058A"/>
    <w:rsid w:val="00D4438A"/>
    <w:rsid w:val="00D453AD"/>
    <w:rsid w:val="00D4634D"/>
    <w:rsid w:val="00D5001E"/>
    <w:rsid w:val="00D52152"/>
    <w:rsid w:val="00D53A3F"/>
    <w:rsid w:val="00D54427"/>
    <w:rsid w:val="00D60CC0"/>
    <w:rsid w:val="00D7064A"/>
    <w:rsid w:val="00D767E0"/>
    <w:rsid w:val="00D76B55"/>
    <w:rsid w:val="00D8090D"/>
    <w:rsid w:val="00D85787"/>
    <w:rsid w:val="00D87503"/>
    <w:rsid w:val="00D878B7"/>
    <w:rsid w:val="00D93B06"/>
    <w:rsid w:val="00D974FD"/>
    <w:rsid w:val="00D97F7B"/>
    <w:rsid w:val="00DA0023"/>
    <w:rsid w:val="00DA25EC"/>
    <w:rsid w:val="00DB00F0"/>
    <w:rsid w:val="00DB4B31"/>
    <w:rsid w:val="00DD3239"/>
    <w:rsid w:val="00DD3CB6"/>
    <w:rsid w:val="00DD6652"/>
    <w:rsid w:val="00DD7612"/>
    <w:rsid w:val="00DD7DC3"/>
    <w:rsid w:val="00DE3940"/>
    <w:rsid w:val="00DE4F37"/>
    <w:rsid w:val="00DF105D"/>
    <w:rsid w:val="00DF1ACD"/>
    <w:rsid w:val="00DF325A"/>
    <w:rsid w:val="00DF34F0"/>
    <w:rsid w:val="00E10918"/>
    <w:rsid w:val="00E13DE2"/>
    <w:rsid w:val="00E202F9"/>
    <w:rsid w:val="00E23DF4"/>
    <w:rsid w:val="00E30EE9"/>
    <w:rsid w:val="00E32672"/>
    <w:rsid w:val="00E33CAB"/>
    <w:rsid w:val="00E340B6"/>
    <w:rsid w:val="00E4070D"/>
    <w:rsid w:val="00E44A25"/>
    <w:rsid w:val="00E44F41"/>
    <w:rsid w:val="00E46A69"/>
    <w:rsid w:val="00E47E3F"/>
    <w:rsid w:val="00E51F9F"/>
    <w:rsid w:val="00E5429F"/>
    <w:rsid w:val="00E554F3"/>
    <w:rsid w:val="00E55735"/>
    <w:rsid w:val="00E56719"/>
    <w:rsid w:val="00E646B6"/>
    <w:rsid w:val="00E66478"/>
    <w:rsid w:val="00E70E67"/>
    <w:rsid w:val="00E74927"/>
    <w:rsid w:val="00E74C8D"/>
    <w:rsid w:val="00E8172B"/>
    <w:rsid w:val="00E938E7"/>
    <w:rsid w:val="00E94257"/>
    <w:rsid w:val="00E94915"/>
    <w:rsid w:val="00EA162C"/>
    <w:rsid w:val="00EA1A7B"/>
    <w:rsid w:val="00EA1C40"/>
    <w:rsid w:val="00EB1169"/>
    <w:rsid w:val="00EB146B"/>
    <w:rsid w:val="00EB302D"/>
    <w:rsid w:val="00EB39E0"/>
    <w:rsid w:val="00EB675F"/>
    <w:rsid w:val="00EB6C24"/>
    <w:rsid w:val="00EC4004"/>
    <w:rsid w:val="00EC5AB2"/>
    <w:rsid w:val="00EC7EF0"/>
    <w:rsid w:val="00EE1245"/>
    <w:rsid w:val="00EE187B"/>
    <w:rsid w:val="00EE193F"/>
    <w:rsid w:val="00EF07A5"/>
    <w:rsid w:val="00EF1892"/>
    <w:rsid w:val="00EF2312"/>
    <w:rsid w:val="00EF3713"/>
    <w:rsid w:val="00EF4E19"/>
    <w:rsid w:val="00EF6871"/>
    <w:rsid w:val="00F00A44"/>
    <w:rsid w:val="00F020C5"/>
    <w:rsid w:val="00F0212B"/>
    <w:rsid w:val="00F06004"/>
    <w:rsid w:val="00F071C9"/>
    <w:rsid w:val="00F0736E"/>
    <w:rsid w:val="00F10B6F"/>
    <w:rsid w:val="00F145AA"/>
    <w:rsid w:val="00F14DAB"/>
    <w:rsid w:val="00F16CFA"/>
    <w:rsid w:val="00F17192"/>
    <w:rsid w:val="00F20193"/>
    <w:rsid w:val="00F20260"/>
    <w:rsid w:val="00F26587"/>
    <w:rsid w:val="00F3002D"/>
    <w:rsid w:val="00F32E45"/>
    <w:rsid w:val="00F33183"/>
    <w:rsid w:val="00F37369"/>
    <w:rsid w:val="00F37616"/>
    <w:rsid w:val="00F41624"/>
    <w:rsid w:val="00F43410"/>
    <w:rsid w:val="00F438F0"/>
    <w:rsid w:val="00F441EA"/>
    <w:rsid w:val="00F51F35"/>
    <w:rsid w:val="00F60045"/>
    <w:rsid w:val="00F62E0E"/>
    <w:rsid w:val="00F67192"/>
    <w:rsid w:val="00F751F3"/>
    <w:rsid w:val="00F83494"/>
    <w:rsid w:val="00F9058B"/>
    <w:rsid w:val="00F936D8"/>
    <w:rsid w:val="00F95CFF"/>
    <w:rsid w:val="00F95FED"/>
    <w:rsid w:val="00FA0DCE"/>
    <w:rsid w:val="00FB0C21"/>
    <w:rsid w:val="00FB689F"/>
    <w:rsid w:val="00FC1503"/>
    <w:rsid w:val="00FC393C"/>
    <w:rsid w:val="00FC58B2"/>
    <w:rsid w:val="00FE48E0"/>
    <w:rsid w:val="00FE4C63"/>
    <w:rsid w:val="00FE5066"/>
    <w:rsid w:val="00FE6DC9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BF"/>
    <w:pPr>
      <w:suppressAutoHyphens/>
    </w:pPr>
    <w:rPr>
      <w:rFonts w:eastAsia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651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2E53BF"/>
    <w:pPr>
      <w:keepNext/>
      <w:tabs>
        <w:tab w:val="num" w:pos="720"/>
      </w:tabs>
      <w:ind w:left="720" w:hanging="720"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4F4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qFormat/>
    <w:rsid w:val="003C0CF6"/>
    <w:pPr>
      <w:suppressAutoHyphens w:val="0"/>
      <w:autoSpaceDE w:val="0"/>
      <w:autoSpaceDN w:val="0"/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E53BF"/>
    <w:rPr>
      <w:rFonts w:eastAsia="Times New Roman"/>
      <w:sz w:val="32"/>
      <w:szCs w:val="32"/>
      <w:lang w:eastAsia="ar-SA"/>
    </w:rPr>
  </w:style>
  <w:style w:type="character" w:styleId="a3">
    <w:name w:val="Hyperlink"/>
    <w:rsid w:val="002E53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3B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E53B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E074F"/>
    <w:rPr>
      <w:rFonts w:eastAsia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074F"/>
    <w:rPr>
      <w:rFonts w:eastAsia="Times New Roman"/>
      <w:sz w:val="24"/>
      <w:szCs w:val="24"/>
      <w:lang w:eastAsia="ar-SA"/>
    </w:rPr>
  </w:style>
  <w:style w:type="character" w:customStyle="1" w:styleId="40">
    <w:name w:val="Заголовок 4 Знак"/>
    <w:link w:val="4"/>
    <w:uiPriority w:val="9"/>
    <w:semiHidden/>
    <w:rsid w:val="00E44F4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table" w:styleId="aa">
    <w:name w:val="Table Grid"/>
    <w:basedOn w:val="a1"/>
    <w:uiPriority w:val="59"/>
    <w:rsid w:val="00E44F41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E44F4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 Indent"/>
    <w:aliases w:val=" Знак"/>
    <w:basedOn w:val="a"/>
    <w:link w:val="ad"/>
    <w:rsid w:val="00E44F41"/>
    <w:pPr>
      <w:suppressAutoHyphens w:val="0"/>
      <w:ind w:left="5664"/>
    </w:pPr>
    <w:rPr>
      <w:sz w:val="28"/>
    </w:rPr>
  </w:style>
  <w:style w:type="character" w:customStyle="1" w:styleId="ad">
    <w:name w:val="Основной текст с отступом Знак"/>
    <w:aliases w:val=" Знак Знак"/>
    <w:link w:val="ac"/>
    <w:rsid w:val="00E44F41"/>
    <w:rPr>
      <w:rFonts w:eastAsia="Times New Roman"/>
      <w:sz w:val="28"/>
      <w:szCs w:val="24"/>
    </w:rPr>
  </w:style>
  <w:style w:type="paragraph" w:customStyle="1" w:styleId="ConsNormal">
    <w:name w:val="ConsNormal"/>
    <w:rsid w:val="006157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character" w:customStyle="1" w:styleId="20">
    <w:name w:val="Заголовок 2 Знак"/>
    <w:link w:val="2"/>
    <w:uiPriority w:val="9"/>
    <w:semiHidden/>
    <w:rsid w:val="00A86517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ae">
    <w:name w:val="Normal (Web)"/>
    <w:basedOn w:val="a"/>
    <w:uiPriority w:val="99"/>
    <w:unhideWhenUsed/>
    <w:rsid w:val="00A8651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">
    <w:name w:val="Strong"/>
    <w:uiPriority w:val="22"/>
    <w:qFormat/>
    <w:rsid w:val="008F2DC1"/>
    <w:rPr>
      <w:b/>
      <w:bCs/>
    </w:rPr>
  </w:style>
  <w:style w:type="paragraph" w:customStyle="1" w:styleId="af0">
    <w:name w:val="Знак"/>
    <w:basedOn w:val="a"/>
    <w:rsid w:val="007D2A7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Письмо"/>
    <w:basedOn w:val="a"/>
    <w:rsid w:val="007D2A79"/>
    <w:pPr>
      <w:suppressAutoHyphens w:val="0"/>
      <w:autoSpaceDE w:val="0"/>
      <w:autoSpaceDN w:val="0"/>
      <w:spacing w:line="320" w:lineRule="exact"/>
      <w:ind w:firstLine="720"/>
      <w:jc w:val="both"/>
    </w:pPr>
    <w:rPr>
      <w:sz w:val="28"/>
      <w:szCs w:val="28"/>
      <w:lang w:eastAsia="ru-RU"/>
    </w:rPr>
  </w:style>
  <w:style w:type="character" w:customStyle="1" w:styleId="70">
    <w:name w:val="Заголовок 7 Знак"/>
    <w:link w:val="7"/>
    <w:rsid w:val="003C0CF6"/>
    <w:rPr>
      <w:rFonts w:eastAsia="Times New Roman"/>
      <w:sz w:val="24"/>
      <w:szCs w:val="24"/>
    </w:rPr>
  </w:style>
  <w:style w:type="paragraph" w:customStyle="1" w:styleId="ConsPlusNormal">
    <w:name w:val="ConsPlusNormal"/>
    <w:rsid w:val="003C0C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oddtlquestion">
    <w:name w:val="oddtlquestion"/>
    <w:basedOn w:val="a0"/>
    <w:rsid w:val="00FB689F"/>
  </w:style>
  <w:style w:type="character" w:customStyle="1" w:styleId="oddtlanswer">
    <w:name w:val="oddtlanswer"/>
    <w:basedOn w:val="a0"/>
    <w:rsid w:val="00FB689F"/>
  </w:style>
  <w:style w:type="paragraph" w:customStyle="1" w:styleId="ConsPlusNonformat">
    <w:name w:val="ConsPlusNonformat"/>
    <w:uiPriority w:val="99"/>
    <w:rsid w:val="007C20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uiPriority w:val="99"/>
    <w:semiHidden/>
    <w:unhideWhenUsed/>
    <w:rsid w:val="0039111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391112"/>
    <w:rPr>
      <w:rFonts w:eastAsia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641113"/>
    <w:rPr>
      <w:rFonts w:ascii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8657BC"/>
    <w:pPr>
      <w:ind w:left="720"/>
      <w:jc w:val="both"/>
    </w:pPr>
    <w:rPr>
      <w:rFonts w:ascii="Calibri" w:hAnsi="Calibri"/>
      <w:sz w:val="22"/>
      <w:szCs w:val="22"/>
    </w:rPr>
  </w:style>
  <w:style w:type="character" w:styleId="af3">
    <w:name w:val="FollowedHyperlink"/>
    <w:uiPriority w:val="99"/>
    <w:semiHidden/>
    <w:unhideWhenUsed/>
    <w:rsid w:val="00C95542"/>
    <w:rPr>
      <w:color w:val="800080"/>
      <w:u w:val="single"/>
    </w:rPr>
  </w:style>
  <w:style w:type="character" w:customStyle="1" w:styleId="style91">
    <w:name w:val="style91"/>
    <w:basedOn w:val="a0"/>
    <w:rsid w:val="00890FD6"/>
    <w:rPr>
      <w:sz w:val="21"/>
      <w:szCs w:val="21"/>
    </w:rPr>
  </w:style>
  <w:style w:type="paragraph" w:customStyle="1" w:styleId="Default">
    <w:name w:val="Default"/>
    <w:rsid w:val="00B41AE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BF"/>
    <w:pPr>
      <w:suppressAutoHyphens/>
    </w:pPr>
    <w:rPr>
      <w:rFonts w:eastAsia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651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2E53BF"/>
    <w:pPr>
      <w:keepNext/>
      <w:tabs>
        <w:tab w:val="num" w:pos="720"/>
      </w:tabs>
      <w:ind w:left="720" w:hanging="720"/>
      <w:outlineLvl w:val="2"/>
    </w:pPr>
    <w:rPr>
      <w:sz w:val="32"/>
      <w:szCs w:val="32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4F4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7">
    <w:name w:val="heading 7"/>
    <w:basedOn w:val="a"/>
    <w:next w:val="a"/>
    <w:link w:val="70"/>
    <w:qFormat/>
    <w:rsid w:val="003C0CF6"/>
    <w:pPr>
      <w:suppressAutoHyphens w:val="0"/>
      <w:autoSpaceDE w:val="0"/>
      <w:autoSpaceDN w:val="0"/>
      <w:spacing w:before="240" w:after="60"/>
      <w:outlineLvl w:val="6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E53BF"/>
    <w:rPr>
      <w:rFonts w:eastAsia="Times New Roman"/>
      <w:sz w:val="32"/>
      <w:szCs w:val="32"/>
      <w:lang w:eastAsia="ar-SA"/>
    </w:rPr>
  </w:style>
  <w:style w:type="character" w:styleId="a3">
    <w:name w:val="Hyperlink"/>
    <w:rsid w:val="002E53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3BF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2E53B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E074F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1E074F"/>
    <w:rPr>
      <w:rFonts w:eastAsia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E074F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1E074F"/>
    <w:rPr>
      <w:rFonts w:eastAsia="Times New Roman"/>
      <w:sz w:val="24"/>
      <w:szCs w:val="24"/>
      <w:lang w:eastAsia="ar-SA"/>
    </w:rPr>
  </w:style>
  <w:style w:type="character" w:customStyle="1" w:styleId="40">
    <w:name w:val="Заголовок 4 Знак"/>
    <w:link w:val="4"/>
    <w:uiPriority w:val="9"/>
    <w:semiHidden/>
    <w:rsid w:val="00E44F4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table" w:styleId="aa">
    <w:name w:val="Table Grid"/>
    <w:basedOn w:val="a1"/>
    <w:uiPriority w:val="59"/>
    <w:rsid w:val="00E44F41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E44F4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rsid w:val="00E44F41"/>
    <w:pPr>
      <w:suppressAutoHyphens w:val="0"/>
      <w:ind w:left="5664"/>
    </w:pPr>
    <w:rPr>
      <w:sz w:val="28"/>
      <w:lang w:val="x-none" w:eastAsia="x-none"/>
    </w:rPr>
  </w:style>
  <w:style w:type="character" w:customStyle="1" w:styleId="ad">
    <w:name w:val="Основной текст с отступом Знак"/>
    <w:link w:val="ac"/>
    <w:rsid w:val="00E44F41"/>
    <w:rPr>
      <w:rFonts w:eastAsia="Times New Roman"/>
      <w:sz w:val="28"/>
      <w:szCs w:val="24"/>
    </w:rPr>
  </w:style>
  <w:style w:type="paragraph" w:customStyle="1" w:styleId="ConsNormal">
    <w:name w:val="ConsNormal"/>
    <w:rsid w:val="006157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character" w:customStyle="1" w:styleId="20">
    <w:name w:val="Заголовок 2 Знак"/>
    <w:link w:val="2"/>
    <w:uiPriority w:val="9"/>
    <w:semiHidden/>
    <w:rsid w:val="00A86517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ae">
    <w:name w:val="Normal (Web)"/>
    <w:basedOn w:val="a"/>
    <w:uiPriority w:val="99"/>
    <w:unhideWhenUsed/>
    <w:rsid w:val="00A8651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">
    <w:name w:val="Strong"/>
    <w:uiPriority w:val="22"/>
    <w:qFormat/>
    <w:rsid w:val="008F2DC1"/>
    <w:rPr>
      <w:b/>
      <w:bCs/>
    </w:rPr>
  </w:style>
  <w:style w:type="paragraph" w:customStyle="1" w:styleId="af0">
    <w:name w:val="Знак"/>
    <w:basedOn w:val="a"/>
    <w:rsid w:val="007D2A7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Письмо"/>
    <w:basedOn w:val="a"/>
    <w:rsid w:val="007D2A79"/>
    <w:pPr>
      <w:suppressAutoHyphens w:val="0"/>
      <w:autoSpaceDE w:val="0"/>
      <w:autoSpaceDN w:val="0"/>
      <w:spacing w:line="320" w:lineRule="exact"/>
      <w:ind w:firstLine="720"/>
      <w:jc w:val="both"/>
    </w:pPr>
    <w:rPr>
      <w:sz w:val="28"/>
      <w:szCs w:val="28"/>
      <w:lang w:eastAsia="ru-RU"/>
    </w:rPr>
  </w:style>
  <w:style w:type="character" w:customStyle="1" w:styleId="70">
    <w:name w:val="Заголовок 7 Знак"/>
    <w:link w:val="7"/>
    <w:rsid w:val="003C0CF6"/>
    <w:rPr>
      <w:rFonts w:eastAsia="Times New Roman"/>
      <w:sz w:val="24"/>
      <w:szCs w:val="24"/>
    </w:rPr>
  </w:style>
  <w:style w:type="paragraph" w:customStyle="1" w:styleId="ConsPlusNormal">
    <w:name w:val="ConsPlusNormal"/>
    <w:rsid w:val="003C0C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oddtlquestion">
    <w:name w:val="oddtlquestion"/>
    <w:basedOn w:val="a0"/>
    <w:rsid w:val="00FB689F"/>
  </w:style>
  <w:style w:type="character" w:customStyle="1" w:styleId="oddtlanswer">
    <w:name w:val="oddtlanswer"/>
    <w:basedOn w:val="a0"/>
    <w:rsid w:val="00FB689F"/>
  </w:style>
  <w:style w:type="paragraph" w:customStyle="1" w:styleId="ConsPlusNonformat">
    <w:name w:val="ConsPlusNonformat"/>
    <w:uiPriority w:val="99"/>
    <w:rsid w:val="007C20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uiPriority w:val="99"/>
    <w:semiHidden/>
    <w:unhideWhenUsed/>
    <w:rsid w:val="00391112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391112"/>
    <w:rPr>
      <w:rFonts w:eastAsia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641113"/>
    <w:rPr>
      <w:rFonts w:ascii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8657BC"/>
    <w:pPr>
      <w:ind w:left="720"/>
      <w:jc w:val="both"/>
    </w:pPr>
    <w:rPr>
      <w:rFonts w:ascii="Calibri" w:hAnsi="Calibri"/>
      <w:sz w:val="22"/>
      <w:szCs w:val="22"/>
    </w:rPr>
  </w:style>
  <w:style w:type="character" w:styleId="af3">
    <w:name w:val="FollowedHyperlink"/>
    <w:uiPriority w:val="99"/>
    <w:semiHidden/>
    <w:unhideWhenUsed/>
    <w:rsid w:val="00C9554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7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6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75991">
                      <w:marLeft w:val="2542"/>
                      <w:marRight w:val="26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1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2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9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1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9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0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0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4159">
              <w:marLeft w:val="0"/>
              <w:marRight w:val="0"/>
              <w:marTop w:val="0"/>
              <w:marBottom w:val="0"/>
              <w:divBdr>
                <w:top w:val="single" w:sz="6" w:space="8" w:color="C4C4C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368B272790580CD7B48F4D6CF384ACDED4E58DF8641BB3018AA8654DC823F189B1A896174CD78648D0E1D78286999EC4023B7D70B2DE6B1j1bEC" TargetMode="External"/><Relationship Id="rId18" Type="http://schemas.openxmlformats.org/officeDocument/2006/relationships/hyperlink" Target="consultantplus://offline/ref=8EEAA2396782950AFA4CFC233E599FADDEA1EC3DD881981B51FB1A684B415B1481A557EAC171A9B9719665661207B5A4052D45FC7A30eDdEC" TargetMode="External"/><Relationship Id="rId26" Type="http://schemas.openxmlformats.org/officeDocument/2006/relationships/hyperlink" Target="consultantplus://offline/ref=0D885E017738A956CAF847889963D49BDD3A8F90E3554E375E028D510C48298B890ACAEE981695015425A05374F4295981053398FB0992EFg2C" TargetMode="External"/><Relationship Id="rId39" Type="http://schemas.openxmlformats.org/officeDocument/2006/relationships/hyperlink" Target="consultantplus://offline/ref=2FCC78DC3AB5453FB44C541B26A479B9F188D73BD9FC313C5F0D0E4E95121CDD2D12F88C739D1DAFA8D9F448D2DA216E13CD747D758F3ABCh8hD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D885E017738A956CAF847889963D49BDD3A8F90E3554E375E028D510C48298B890ACAEE981697065425A05374F4295981053398FB0992EFg2C" TargetMode="External"/><Relationship Id="rId34" Type="http://schemas.openxmlformats.org/officeDocument/2006/relationships/hyperlink" Target="consultantplus://offline/ref=F1CF1283D998249A2F883669BDAFCA72916D2DCEFE3C87B44A993CF789E2B513FFDF05E67467CAC316EE190BA36D1E7CD2A1D323B0BA8A59MDhDC" TargetMode="External"/><Relationship Id="rId42" Type="http://schemas.openxmlformats.org/officeDocument/2006/relationships/hyperlink" Target="consultantplus://offline/ref=9A40698BC32257B74C02778234B06B398129BBBB416EC4594B5DD6FF8DDE6289EE8585556E4A47D28E3DF9AD14CFDCB14FFD9253871ChAC" TargetMode="External"/><Relationship Id="rId47" Type="http://schemas.openxmlformats.org/officeDocument/2006/relationships/hyperlink" Target="consultantplus://offline/ref=C2B7FBC5A1767A1C333D350BD35E6470B48E2DAF597A12D7D68ADBB8D29A8C159DDA45561CD7E8C51DFBE5055897FFD1FB2144214BB170E0EFj9C" TargetMode="Externa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368B272790580CD7B48F4D6CF384ACDE74C58D68C49E63A10F38A56DB8D600F9C53856074CF72618E51186D393195E95A3CB4CB172FE7jBb8C" TargetMode="External"/><Relationship Id="rId17" Type="http://schemas.openxmlformats.org/officeDocument/2006/relationships/hyperlink" Target="consultantplus://offline/ref=8EEAA2396782950AFA4CFC233E599FADDEA1EC3DD881981B51FB1A684B415B1481A557E9C878A8B9719665661207B5A4052D45FC7A30eDdEC" TargetMode="External"/><Relationship Id="rId25" Type="http://schemas.openxmlformats.org/officeDocument/2006/relationships/hyperlink" Target="consultantplus://offline/ref=0D885E017738A956CAF847889963D49BD7388F99E95D133D565B81530B47769C8E43C6EF98179C065D7AA54665AC255C9B1A3084E70B93FBE8g4C" TargetMode="External"/><Relationship Id="rId33" Type="http://schemas.openxmlformats.org/officeDocument/2006/relationships/hyperlink" Target="consultantplus://offline/ref=F1CF1283D998249A2F883669BDAFCA72916D2DCEFE3C87B44A993CF789E2B513FFDF05E67467CAC31AEE190BA36D1E7CD2A1D323B0BA8A59MDhDC" TargetMode="External"/><Relationship Id="rId38" Type="http://schemas.openxmlformats.org/officeDocument/2006/relationships/hyperlink" Target="consultantplus://offline/ref=2FCC78DC3AB5453FB44C541B26A479B9F38CD237D5F7313C5F0D0E4E95121CDD2D12F88C7B9B1AA5FE83E44C9B8E287116D16B7D6B8Ch3h2C" TargetMode="External"/><Relationship Id="rId46" Type="http://schemas.openxmlformats.org/officeDocument/2006/relationships/hyperlink" Target="consultantplus://offline/ref=2D7DC495FC2BFA986769A34512DA7F505E878C56F4586B35F78732F6B9E978DD1CD30C5320FF1E83DAF220F12A14C2A4F022D89E451EE99Cb3i5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BEB780CB3B5FF2306DAC8F16CACEB5247498A6C4BFCC085FCE56766C032CEBE53B98DF9AB1BC87F05E94708CF8DAB9F7A807C83AEB64F0Bi0c4C" TargetMode="External"/><Relationship Id="rId20" Type="http://schemas.openxmlformats.org/officeDocument/2006/relationships/hyperlink" Target="consultantplus://offline/ref=0D885E017738A956CAF847889963D49BDD3A8F90E3554E375E028D510C48298B890ACAEE981697035425A05374F4295981053398FB0992EFg2C" TargetMode="External"/><Relationship Id="rId29" Type="http://schemas.openxmlformats.org/officeDocument/2006/relationships/hyperlink" Target="consultantplus://offline/ref=0D885E017738A956CAF847889963D49BDD3A8F90E3554E375E028D510C48298B890ACAEE981695005425A05374F4295981053398FB0992EFg2C" TargetMode="External"/><Relationship Id="rId41" Type="http://schemas.openxmlformats.org/officeDocument/2006/relationships/hyperlink" Target="consultantplus://offline/ref=2FCC78DC3AB5453FB44C541B26A479B9F188D73BD9FC313C5F0D0E4E95121CDD2D12F88C739D1DA8AED9F448D2DA216E13CD747D758F3ABCh8hD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C125FD8C8B4BD6D1CC52A7EF20101DCAC5ACAEEA31C1EC24E1D5348DEA01B4D214337C0598A022668C26CF6469B36D7D41F27A1AF018451kEYFC" TargetMode="External"/><Relationship Id="rId24" Type="http://schemas.openxmlformats.org/officeDocument/2006/relationships/hyperlink" Target="consultantplus://offline/ref=0D885E017738A956CAF847889963D49BDD3A8F90E3554E375E028D510C48298B890ACAEE981690055425A05374F4295981053398FB0992EFg2C" TargetMode="External"/><Relationship Id="rId32" Type="http://schemas.openxmlformats.org/officeDocument/2006/relationships/hyperlink" Target="consultantplus://offline/ref=F1CF1283D998249A2F883669BDAFCA72916D2DCEFE3C87B44A993CF789E2B513FFDF05E67467CAC017EE190BA36D1E7CD2A1D323B0BA8A59MDhDC" TargetMode="External"/><Relationship Id="rId37" Type="http://schemas.openxmlformats.org/officeDocument/2006/relationships/hyperlink" Target="consultantplus://offline/ref=F1CF1283D998249A2F883669BDAFCA72936928C2F23787B44A993CF789E2B513FFDF05E5746FCCC94BB4090FEA391763D7BDCC23AEB9M8h2C" TargetMode="External"/><Relationship Id="rId40" Type="http://schemas.openxmlformats.org/officeDocument/2006/relationships/hyperlink" Target="consultantplus://offline/ref=2FCC78DC3AB5453FB44C541B26A479B9F188D73BD9FC313C5F0D0E4E95121CDD2D12F88C739D1DAFA9D9F448D2DA216E13CD747D758F3ABCh8hDC" TargetMode="External"/><Relationship Id="rId45" Type="http://schemas.openxmlformats.org/officeDocument/2006/relationships/hyperlink" Target="consultantplus://offline/ref=2D7DC495FC2BFA986769A34512DA7F505C83895AF8536B35F78732F6B9E978DD1CD30C5320FC1D8AD2F220F12A14C2A4F022D89E451EE99Cb3i5C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368B272790580CD7B48F4D6CF384ACDE74C58D68C49E63A10F38A56DB8D600F9C53856074CF72618E51186D393195E95A3CB4CB172FE7jBb8C" TargetMode="External"/><Relationship Id="rId23" Type="http://schemas.openxmlformats.org/officeDocument/2006/relationships/hyperlink" Target="consultantplus://offline/ref=0D885E017738A956CAF847889963D49BDD3A8F90E3554E375E028D510C48298B890ACAEE981690045425A05374F4295981053398FB0992EFg2C" TargetMode="External"/><Relationship Id="rId28" Type="http://schemas.openxmlformats.org/officeDocument/2006/relationships/hyperlink" Target="consultantplus://offline/ref=0D885E017738A956CAF847889963D49BDD3A8F90E3554E375E028D510C48298B890ACAEE981694085425A05374F4295981053398FB0992EFg2C" TargetMode="External"/><Relationship Id="rId36" Type="http://schemas.openxmlformats.org/officeDocument/2006/relationships/hyperlink" Target="consultantplus://offline/ref=F1CF1283D998249A2F883669BDAFCA72936928C2F23787B44A993CF789E2B513FFDF05E57460C8C94BB4090FEA391763D7BDCC23AEB9M8h2C" TargetMode="External"/><Relationship Id="rId49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consultantplus://offline/ref=8EEAA2396782950AFA4CFC233E599FADDEA1EC3DD881981B51FB1A684B415B1481A557EAC176ADB9719665661207B5A4052D45FC7A30eDdEC" TargetMode="External"/><Relationship Id="rId31" Type="http://schemas.openxmlformats.org/officeDocument/2006/relationships/hyperlink" Target="consultantplus://offline/ref=F1CF1283D998249A2F883669BDAFCA72916D2DCEFE3C87B44A993CF789E2B513FFDF05E67467CAC31CEE190BA36D1E7CD2A1D323B0BA8A59MDhDC" TargetMode="External"/><Relationship Id="rId44" Type="http://schemas.openxmlformats.org/officeDocument/2006/relationships/hyperlink" Target="consultantplus://offline/ref=D0AD5AE935036434311150E82AD14926AD2DDEEB4EF3EE53754645D3CB2522E4E25C45BBFDF86E5EA3043719771D460F7EA044D0AA40FBDEH2iE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0368B272790580CD7B48F4D6CF384ACDED4E58DF8641BB3018AA8654DC823F189B1A896174CE796C820E1D78286999EC4023B7D70B2DE6B1j1bEC" TargetMode="External"/><Relationship Id="rId22" Type="http://schemas.openxmlformats.org/officeDocument/2006/relationships/hyperlink" Target="consultantplus://offline/ref=0D885E017738A956CAF847889963D49BDD3A8F90E3554E375E028D510C48298B890ACAEE981697075425A05374F4295981053398FB0992EFg2C" TargetMode="External"/><Relationship Id="rId27" Type="http://schemas.openxmlformats.org/officeDocument/2006/relationships/hyperlink" Target="consultantplus://offline/ref=0D885E017738A956CAF847889963D49BDD3A8F90E3554E375E028D510C48298B890ACAEE981694075425A05374F4295981053398FB0992EFg2C" TargetMode="External"/><Relationship Id="rId30" Type="http://schemas.openxmlformats.org/officeDocument/2006/relationships/hyperlink" Target="consultantplus://offline/ref=F1CF1283D998249A2F883669BDAFCA72936928C2F23787B44A993CF789E2B513FFDF05E67C61CDC94BB4090FEA391763D7BDCC23AEB9M8h2C" TargetMode="External"/><Relationship Id="rId35" Type="http://schemas.openxmlformats.org/officeDocument/2006/relationships/hyperlink" Target="consultantplus://offline/ref=F1CF1283D998249A2F883669BDAFCA72916D2DCEFE3C87B44A993CF789E2B513FFDF05E67467CAC01FEE190BA36D1E7CD2A1D323B0BA8A59MDhDC" TargetMode="External"/><Relationship Id="rId43" Type="http://schemas.openxmlformats.org/officeDocument/2006/relationships/hyperlink" Target="consultantplus://offline/ref=9A40698BC32257B74C02778234B06B39832DBEB74D65C4594B5DD6FF8DDE6289EE85855066484C81DD72F8F1519ECFB149FD915198C07C9519h9C" TargetMode="External"/><Relationship Id="rId48" Type="http://schemas.openxmlformats.org/officeDocument/2006/relationships/header" Target="header1.xml"/><Relationship Id="rId8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2;&#1086;&#1080;%20&#1087;&#1086;&#1083;&#1091;&#1095;&#1077;&#1085;&#1085;&#1099;&#1077;%20&#1092;&#1072;&#1081;&#1083;&#1099;\&#1073;&#1083;&#1072;&#1085;&#1082;%20&#1087;&#1088;&#1086;&#1076;&#1086;&#1083;&#1100;&#1085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AD3F1-F87C-42FC-B389-A606681F1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продольный</Template>
  <TotalTime>1323</TotalTime>
  <Pages>1</Pages>
  <Words>3168</Words>
  <Characters>18062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SVRADM</Company>
  <LinksUpToDate>false</LinksUpToDate>
  <CharactersWithSpaces>21188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Плеханова Елена Владимировна</cp:lastModifiedBy>
  <cp:revision>164</cp:revision>
  <cp:lastPrinted>2018-12-14T02:59:00Z</cp:lastPrinted>
  <dcterms:created xsi:type="dcterms:W3CDTF">2014-07-17T08:00:00Z</dcterms:created>
  <dcterms:modified xsi:type="dcterms:W3CDTF">2018-12-14T05:16:00Z</dcterms:modified>
</cp:coreProperties>
</file>